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B98B" w14:textId="77777777" w:rsidR="00375E90" w:rsidRPr="0036466D" w:rsidRDefault="00375E90" w:rsidP="0036466D">
      <w:pPr>
        <w:spacing w:line="276" w:lineRule="auto"/>
        <w:jc w:val="center"/>
        <w:rPr>
          <w:rFonts w:ascii="Arial" w:eastAsia="SimSun" w:hAnsi="Arial" w:cs="Arial"/>
          <w:b/>
          <w:bCs/>
          <w:sz w:val="28"/>
          <w:szCs w:val="28"/>
        </w:rPr>
      </w:pPr>
      <w:r w:rsidRPr="0036466D">
        <w:rPr>
          <w:rFonts w:ascii="Arial" w:eastAsia="SimSun" w:hAnsi="Arial" w:cs="Arial"/>
          <w:b/>
          <w:bCs/>
          <w:sz w:val="28"/>
          <w:szCs w:val="28"/>
        </w:rPr>
        <w:t>复锐医疗科技公布</w:t>
      </w:r>
      <w:r w:rsidRPr="0036466D">
        <w:rPr>
          <w:rFonts w:ascii="Arial" w:eastAsia="SimSun" w:hAnsi="Arial" w:cs="Arial"/>
          <w:b/>
          <w:bCs/>
          <w:sz w:val="28"/>
          <w:szCs w:val="28"/>
        </w:rPr>
        <w:t>2021</w:t>
      </w:r>
      <w:r w:rsidRPr="0036466D">
        <w:rPr>
          <w:rFonts w:ascii="Arial" w:eastAsia="SimSun" w:hAnsi="Arial" w:cs="Arial"/>
          <w:b/>
          <w:bCs/>
          <w:sz w:val="28"/>
          <w:szCs w:val="28"/>
        </w:rPr>
        <w:t>年度业绩</w:t>
      </w:r>
    </w:p>
    <w:p w14:paraId="2314D972" w14:textId="77777777" w:rsidR="00375E90" w:rsidRPr="0036466D" w:rsidRDefault="00375E90" w:rsidP="0036466D">
      <w:pPr>
        <w:spacing w:line="276" w:lineRule="auto"/>
        <w:jc w:val="center"/>
        <w:rPr>
          <w:rFonts w:ascii="Arial" w:eastAsia="SimSun" w:hAnsi="Arial" w:cs="Arial"/>
          <w:b/>
          <w:bCs/>
          <w:sz w:val="28"/>
          <w:szCs w:val="28"/>
        </w:rPr>
      </w:pPr>
      <w:r w:rsidRPr="0036466D">
        <w:rPr>
          <w:rFonts w:ascii="Arial" w:eastAsia="SimSun" w:hAnsi="Arial" w:cs="Arial"/>
          <w:b/>
          <w:bCs/>
          <w:sz w:val="28"/>
          <w:szCs w:val="28"/>
        </w:rPr>
        <w:t>四大业务协同发展，带动业绩强劲增长</w:t>
      </w:r>
    </w:p>
    <w:p w14:paraId="71E6BCFB" w14:textId="2D2C8563" w:rsidR="00375E90" w:rsidRPr="0036466D" w:rsidRDefault="006137FD" w:rsidP="0036466D">
      <w:pPr>
        <w:spacing w:line="276" w:lineRule="auto"/>
        <w:jc w:val="center"/>
        <w:rPr>
          <w:rFonts w:ascii="Arial" w:eastAsia="SimSun" w:hAnsi="Arial" w:cs="Arial"/>
          <w:b/>
          <w:bCs/>
          <w:sz w:val="28"/>
          <w:szCs w:val="28"/>
        </w:rPr>
      </w:pPr>
      <w:r>
        <w:rPr>
          <w:rFonts w:ascii="Arial" w:eastAsia="SimSun" w:hAnsi="Arial" w:cs="Arial" w:hint="eastAsia"/>
          <w:b/>
          <w:bCs/>
          <w:sz w:val="28"/>
          <w:szCs w:val="28"/>
        </w:rPr>
        <w:t>持续打造</w:t>
      </w:r>
      <w:r w:rsidR="00375E90" w:rsidRPr="0036466D">
        <w:rPr>
          <w:rFonts w:ascii="Arial" w:eastAsia="SimSun" w:hAnsi="Arial" w:cs="Arial"/>
          <w:b/>
          <w:bCs/>
          <w:sz w:val="28"/>
          <w:szCs w:val="28"/>
        </w:rPr>
        <w:t>美丽健康生态系统</w:t>
      </w:r>
    </w:p>
    <w:p w14:paraId="45F4E65B" w14:textId="132FE3E4" w:rsidR="002B4C1B" w:rsidRPr="0036466D" w:rsidRDefault="002B4C1B" w:rsidP="0036466D">
      <w:pPr>
        <w:spacing w:line="276" w:lineRule="auto"/>
        <w:rPr>
          <w:rFonts w:ascii="Arial" w:eastAsia="SimSun" w:hAnsi="Arial" w:cs="Arial"/>
          <w:sz w:val="24"/>
          <w:szCs w:val="24"/>
        </w:rPr>
      </w:pPr>
    </w:p>
    <w:p w14:paraId="2F466065" w14:textId="77777777" w:rsidR="00033EC5" w:rsidRPr="0036466D" w:rsidRDefault="00033EC5" w:rsidP="0036466D">
      <w:pPr>
        <w:spacing w:line="276" w:lineRule="auto"/>
        <w:rPr>
          <w:rFonts w:ascii="Arial" w:eastAsia="SimSun" w:hAnsi="Arial" w:cs="Arial"/>
          <w:sz w:val="24"/>
          <w:szCs w:val="24"/>
        </w:rPr>
      </w:pPr>
    </w:p>
    <w:p w14:paraId="09E95A8E" w14:textId="151E4E78" w:rsidR="003E7BA1" w:rsidRPr="0036466D" w:rsidRDefault="002B4C1B" w:rsidP="0036466D">
      <w:pPr>
        <w:pStyle w:val="Default"/>
        <w:spacing w:line="276" w:lineRule="auto"/>
        <w:jc w:val="both"/>
        <w:rPr>
          <w:rFonts w:ascii="Arial" w:hAnsi="Arial" w:cs="Arial"/>
        </w:rPr>
      </w:pPr>
      <w:r w:rsidRPr="0036466D">
        <w:rPr>
          <w:rFonts w:ascii="Arial" w:hAnsi="Arial" w:cs="Arial"/>
          <w:b/>
          <w:bCs/>
        </w:rPr>
        <w:t>2022</w:t>
      </w:r>
      <w:r w:rsidRPr="0036466D">
        <w:rPr>
          <w:rFonts w:ascii="Arial" w:hAnsi="Arial" w:cs="Arial"/>
          <w:b/>
          <w:bCs/>
        </w:rPr>
        <w:t>年</w:t>
      </w:r>
      <w:r w:rsidRPr="0036466D">
        <w:rPr>
          <w:rFonts w:ascii="Arial" w:hAnsi="Arial" w:cs="Arial"/>
          <w:b/>
          <w:bCs/>
        </w:rPr>
        <w:t>3</w:t>
      </w:r>
      <w:r w:rsidRPr="0036466D">
        <w:rPr>
          <w:rFonts w:ascii="Arial" w:hAnsi="Arial" w:cs="Arial"/>
          <w:b/>
          <w:bCs/>
        </w:rPr>
        <w:t>月</w:t>
      </w:r>
      <w:r w:rsidRPr="0036466D">
        <w:rPr>
          <w:rFonts w:ascii="Arial" w:hAnsi="Arial" w:cs="Arial"/>
          <w:b/>
          <w:bCs/>
        </w:rPr>
        <w:t>16</w:t>
      </w:r>
      <w:r w:rsidR="00695461" w:rsidRPr="0036466D">
        <w:rPr>
          <w:rFonts w:ascii="Arial" w:hAnsi="Arial" w:cs="Arial"/>
          <w:b/>
          <w:bCs/>
        </w:rPr>
        <w:t>日</w:t>
      </w:r>
      <w:r w:rsidRPr="0036466D">
        <w:rPr>
          <w:rFonts w:ascii="Arial" w:hAnsi="Arial" w:cs="Arial"/>
          <w:b/>
          <w:bCs/>
        </w:rPr>
        <w:t>，中国香港</w:t>
      </w:r>
      <w:r w:rsidR="00AB2F9D" w:rsidRPr="0036466D">
        <w:rPr>
          <w:rFonts w:ascii="Arial" w:hAnsi="Arial" w:cs="Arial"/>
        </w:rPr>
        <w:t>—</w:t>
      </w:r>
      <w:r w:rsidR="00241791" w:rsidRPr="0036466D">
        <w:rPr>
          <w:rFonts w:ascii="Arial" w:hAnsi="Arial" w:cs="Arial"/>
        </w:rPr>
        <w:t>复锐医疗科技有限公司</w:t>
      </w:r>
      <w:r w:rsidRPr="0036466D">
        <w:rPr>
          <w:rFonts w:ascii="Arial" w:hAnsi="Arial" w:cs="Arial"/>
        </w:rPr>
        <w:t>（</w:t>
      </w:r>
      <w:r w:rsidR="00AB2F9D" w:rsidRPr="0036466D">
        <w:rPr>
          <w:rFonts w:ascii="Arial" w:hAnsi="Arial" w:cs="Arial"/>
        </w:rPr>
        <w:t>英文</w:t>
      </w:r>
      <w:r w:rsidR="00AB2F9D" w:rsidRPr="0036466D">
        <w:rPr>
          <w:rFonts w:ascii="Arial" w:hAnsi="Arial" w:cs="Arial"/>
        </w:rPr>
        <w:t>“</w:t>
      </w:r>
      <w:r w:rsidR="00AB2F9D" w:rsidRPr="0036466D">
        <w:rPr>
          <w:rFonts w:ascii="Arial" w:hAnsi="Arial" w:cs="Arial"/>
          <w:b/>
          <w:bCs/>
        </w:rPr>
        <w:t>Sisram Medical</w:t>
      </w:r>
      <w:r w:rsidR="00AB2F9D" w:rsidRPr="0036466D">
        <w:rPr>
          <w:rFonts w:ascii="Arial" w:hAnsi="Arial" w:cs="Arial"/>
        </w:rPr>
        <w:t>”</w:t>
      </w:r>
      <w:r w:rsidR="00AB2F9D" w:rsidRPr="0036466D">
        <w:rPr>
          <w:rFonts w:ascii="Arial" w:hAnsi="Arial" w:cs="Arial"/>
        </w:rPr>
        <w:t>；简称</w:t>
      </w:r>
      <w:r w:rsidR="0091129F" w:rsidRPr="0036466D">
        <w:rPr>
          <w:rFonts w:ascii="Arial" w:hAnsi="Arial" w:cs="Arial"/>
        </w:rPr>
        <w:t>“</w:t>
      </w:r>
      <w:r w:rsidRPr="0036466D">
        <w:rPr>
          <w:rFonts w:ascii="Arial" w:hAnsi="Arial" w:cs="Arial"/>
          <w:b/>
          <w:bCs/>
        </w:rPr>
        <w:t>公司</w:t>
      </w:r>
      <w:r w:rsidR="0091129F" w:rsidRPr="0036466D">
        <w:rPr>
          <w:rFonts w:ascii="Arial" w:hAnsi="Arial" w:cs="Arial"/>
        </w:rPr>
        <w:t>”</w:t>
      </w:r>
      <w:r w:rsidRPr="0036466D">
        <w:rPr>
          <w:rFonts w:ascii="Arial" w:hAnsi="Arial" w:cs="Arial"/>
        </w:rPr>
        <w:t>或</w:t>
      </w:r>
      <w:r w:rsidR="0091129F" w:rsidRPr="0036466D">
        <w:rPr>
          <w:rFonts w:ascii="Arial" w:hAnsi="Arial" w:cs="Arial"/>
        </w:rPr>
        <w:t>“</w:t>
      </w:r>
      <w:r w:rsidR="00241791" w:rsidRPr="0036466D">
        <w:rPr>
          <w:rFonts w:ascii="Arial" w:hAnsi="Arial" w:cs="Arial"/>
          <w:b/>
          <w:bCs/>
        </w:rPr>
        <w:t>复锐</w:t>
      </w:r>
      <w:r w:rsidR="00371046" w:rsidRPr="0036466D">
        <w:rPr>
          <w:rFonts w:ascii="Arial" w:hAnsi="Arial" w:cs="Arial"/>
          <w:b/>
          <w:bCs/>
        </w:rPr>
        <w:t>医疗</w:t>
      </w:r>
      <w:r w:rsidR="0091129F" w:rsidRPr="0036466D">
        <w:rPr>
          <w:rFonts w:ascii="Arial" w:hAnsi="Arial" w:cs="Arial"/>
        </w:rPr>
        <w:t>”</w:t>
      </w:r>
      <w:r w:rsidR="00AB2F9D" w:rsidRPr="0036466D">
        <w:rPr>
          <w:rFonts w:ascii="Arial" w:hAnsi="Arial" w:cs="Arial"/>
        </w:rPr>
        <w:t>；</w:t>
      </w:r>
      <w:r w:rsidR="00371046" w:rsidRPr="0036466D">
        <w:rPr>
          <w:rFonts w:ascii="Arial" w:hAnsi="Arial" w:cs="Arial"/>
        </w:rPr>
        <w:t>股份</w:t>
      </w:r>
      <w:r w:rsidRPr="0036466D">
        <w:rPr>
          <w:rFonts w:ascii="Arial" w:hAnsi="Arial" w:cs="Arial"/>
        </w:rPr>
        <w:t>代</w:t>
      </w:r>
      <w:r w:rsidR="00695461" w:rsidRPr="0036466D">
        <w:rPr>
          <w:rFonts w:ascii="Arial" w:hAnsi="Arial" w:cs="Arial"/>
        </w:rPr>
        <w:t>号</w:t>
      </w:r>
      <w:r w:rsidRPr="0036466D">
        <w:rPr>
          <w:rFonts w:ascii="Arial" w:hAnsi="Arial" w:cs="Arial"/>
        </w:rPr>
        <w:t>：</w:t>
      </w:r>
      <w:r w:rsidRPr="0036466D">
        <w:rPr>
          <w:rFonts w:ascii="Arial" w:hAnsi="Arial" w:cs="Arial"/>
        </w:rPr>
        <w:t>1696.HK</w:t>
      </w:r>
      <w:r w:rsidRPr="0036466D">
        <w:rPr>
          <w:rFonts w:ascii="Arial" w:hAnsi="Arial" w:cs="Arial"/>
        </w:rPr>
        <w:t>；连同其附属公司统称</w:t>
      </w:r>
      <w:r w:rsidR="0091129F" w:rsidRPr="0036466D">
        <w:rPr>
          <w:rFonts w:ascii="Arial" w:hAnsi="Arial" w:cs="Arial"/>
        </w:rPr>
        <w:t>“</w:t>
      </w:r>
      <w:r w:rsidRPr="0036466D">
        <w:rPr>
          <w:rFonts w:ascii="Arial" w:hAnsi="Arial" w:cs="Arial"/>
          <w:b/>
          <w:bCs/>
        </w:rPr>
        <w:t>集团</w:t>
      </w:r>
      <w:r w:rsidR="0091129F" w:rsidRPr="0036466D">
        <w:rPr>
          <w:rFonts w:ascii="Arial" w:hAnsi="Arial" w:cs="Arial"/>
        </w:rPr>
        <w:t>”</w:t>
      </w:r>
      <w:r w:rsidRPr="0036466D">
        <w:rPr>
          <w:rFonts w:ascii="Arial" w:hAnsi="Arial" w:cs="Arial"/>
        </w:rPr>
        <w:t>）</w:t>
      </w:r>
      <w:r w:rsidR="00B96C73" w:rsidRPr="0036466D">
        <w:rPr>
          <w:rFonts w:ascii="Arial" w:hAnsi="Arial" w:cs="Arial"/>
        </w:rPr>
        <w:t>今日公布截至</w:t>
      </w:r>
      <w:r w:rsidR="00B96C73" w:rsidRPr="0036466D">
        <w:rPr>
          <w:rFonts w:ascii="Arial" w:hAnsi="Arial" w:cs="Arial"/>
        </w:rPr>
        <w:t>2021</w:t>
      </w:r>
      <w:r w:rsidR="00B96C73" w:rsidRPr="0036466D">
        <w:rPr>
          <w:rFonts w:ascii="Arial" w:hAnsi="Arial" w:cs="Arial"/>
        </w:rPr>
        <w:t>年</w:t>
      </w:r>
      <w:r w:rsidR="00B96C73" w:rsidRPr="0036466D">
        <w:rPr>
          <w:rFonts w:ascii="Arial" w:hAnsi="Arial" w:cs="Arial"/>
        </w:rPr>
        <w:t>12</w:t>
      </w:r>
      <w:r w:rsidR="00B96C73" w:rsidRPr="0036466D">
        <w:rPr>
          <w:rFonts w:ascii="Arial" w:hAnsi="Arial" w:cs="Arial"/>
        </w:rPr>
        <w:t>月</w:t>
      </w:r>
      <w:r w:rsidR="00B96C73" w:rsidRPr="0036466D">
        <w:rPr>
          <w:rFonts w:ascii="Arial" w:hAnsi="Arial" w:cs="Arial"/>
        </w:rPr>
        <w:t>31</w:t>
      </w:r>
      <w:r w:rsidR="00B96C73" w:rsidRPr="0036466D">
        <w:rPr>
          <w:rFonts w:ascii="Arial" w:hAnsi="Arial" w:cs="Arial"/>
        </w:rPr>
        <w:t>日止年度（</w:t>
      </w:r>
      <w:r w:rsidR="0091129F" w:rsidRPr="0036466D">
        <w:rPr>
          <w:rFonts w:ascii="Arial" w:hAnsi="Arial" w:cs="Arial"/>
        </w:rPr>
        <w:t>“</w:t>
      </w:r>
      <w:r w:rsidR="00B96C73" w:rsidRPr="0036466D">
        <w:rPr>
          <w:rFonts w:ascii="Arial" w:hAnsi="Arial" w:cs="Arial"/>
          <w:b/>
          <w:bCs/>
        </w:rPr>
        <w:t>报告期</w:t>
      </w:r>
      <w:r w:rsidR="0091129F" w:rsidRPr="0036466D">
        <w:rPr>
          <w:rFonts w:ascii="Arial" w:hAnsi="Arial" w:cs="Arial"/>
        </w:rPr>
        <w:t>”</w:t>
      </w:r>
      <w:r w:rsidR="00B96C73" w:rsidRPr="0036466D">
        <w:rPr>
          <w:rFonts w:ascii="Arial" w:hAnsi="Arial" w:cs="Arial"/>
        </w:rPr>
        <w:t>）之经审核综合年度业绩。</w:t>
      </w:r>
      <w:r w:rsidR="00F05B8E" w:rsidRPr="0036466D">
        <w:rPr>
          <w:rFonts w:ascii="Arial" w:hAnsi="Arial" w:cs="Arial"/>
        </w:rPr>
        <w:t>复锐医疗</w:t>
      </w:r>
      <w:r w:rsidR="00A26553" w:rsidRPr="0036466D">
        <w:rPr>
          <w:rFonts w:ascii="Arial" w:hAnsi="Arial" w:cs="Arial"/>
        </w:rPr>
        <w:t>是一家全球化的美丽健康集团，</w:t>
      </w:r>
      <w:r w:rsidR="004A129A" w:rsidRPr="0036466D">
        <w:rPr>
          <w:rFonts w:ascii="Arial" w:hAnsi="Arial" w:cs="Arial"/>
        </w:rPr>
        <w:t>其美丽健康生态系统</w:t>
      </w:r>
      <w:r w:rsidR="00CA3036" w:rsidRPr="0036466D">
        <w:rPr>
          <w:rFonts w:ascii="Arial" w:hAnsi="Arial" w:cs="Arial"/>
        </w:rPr>
        <w:t>提供</w:t>
      </w:r>
      <w:r w:rsidR="003E7BA1" w:rsidRPr="0036466D">
        <w:rPr>
          <w:rFonts w:ascii="Arial" w:hAnsi="Arial" w:cs="Arial"/>
        </w:rPr>
        <w:t>多元</w:t>
      </w:r>
      <w:r w:rsidR="00CA3036" w:rsidRPr="0036466D">
        <w:rPr>
          <w:rFonts w:ascii="Arial" w:hAnsi="Arial" w:cs="Arial"/>
        </w:rPr>
        <w:t>化</w:t>
      </w:r>
      <w:r w:rsidR="003E7BA1" w:rsidRPr="0036466D">
        <w:rPr>
          <w:rFonts w:ascii="Arial" w:hAnsi="Arial" w:cs="Arial"/>
        </w:rPr>
        <w:t>产品组合</w:t>
      </w:r>
      <w:r w:rsidR="00CA3036" w:rsidRPr="0036466D">
        <w:rPr>
          <w:rFonts w:ascii="Arial" w:hAnsi="Arial" w:cs="Arial"/>
        </w:rPr>
        <w:t>，打造</w:t>
      </w:r>
      <w:r w:rsidR="003E7BA1" w:rsidRPr="0036466D">
        <w:rPr>
          <w:rFonts w:ascii="Arial" w:hAnsi="Arial" w:cs="Arial"/>
        </w:rPr>
        <w:t>以客户为中心的品牌，</w:t>
      </w:r>
      <w:r w:rsidR="00CA3036" w:rsidRPr="0036466D">
        <w:rPr>
          <w:rFonts w:ascii="Arial" w:hAnsi="Arial" w:cs="Arial"/>
        </w:rPr>
        <w:t>业务</w:t>
      </w:r>
      <w:r w:rsidR="003E7BA1" w:rsidRPr="0036466D">
        <w:rPr>
          <w:rFonts w:ascii="Arial" w:hAnsi="Arial" w:cs="Arial"/>
        </w:rPr>
        <w:t>包括医美</w:t>
      </w:r>
      <w:r w:rsidR="00003B41" w:rsidRPr="0036466D">
        <w:rPr>
          <w:rFonts w:ascii="Arial" w:hAnsi="Arial" w:cs="Arial"/>
        </w:rPr>
        <w:t>设备</w:t>
      </w:r>
      <w:r w:rsidR="003E7BA1" w:rsidRPr="0036466D">
        <w:rPr>
          <w:rFonts w:ascii="Arial" w:hAnsi="Arial" w:cs="Arial"/>
        </w:rPr>
        <w:t>、注射填充、美容牙科、个人护理等。</w:t>
      </w:r>
    </w:p>
    <w:p w14:paraId="5461F5A5" w14:textId="4D199441" w:rsidR="00957A22" w:rsidRPr="0036466D" w:rsidRDefault="00957A22" w:rsidP="0036466D">
      <w:pPr>
        <w:pStyle w:val="Default"/>
        <w:spacing w:line="276" w:lineRule="auto"/>
        <w:jc w:val="both"/>
        <w:rPr>
          <w:rFonts w:ascii="Arial" w:hAnsi="Arial" w:cs="Arial"/>
        </w:rPr>
      </w:pPr>
    </w:p>
    <w:p w14:paraId="69596F3B" w14:textId="5FF2F59A" w:rsidR="00957A22" w:rsidRPr="0036466D" w:rsidRDefault="00957A22" w:rsidP="0036466D">
      <w:pPr>
        <w:pStyle w:val="Default"/>
        <w:spacing w:line="276" w:lineRule="auto"/>
        <w:jc w:val="both"/>
        <w:rPr>
          <w:rFonts w:ascii="Arial" w:hAnsi="Arial" w:cs="Arial"/>
          <w:b/>
          <w:bCs/>
        </w:rPr>
      </w:pPr>
      <w:r w:rsidRPr="0036466D">
        <w:rPr>
          <w:rFonts w:ascii="Arial" w:hAnsi="Arial" w:cs="Arial"/>
          <w:b/>
          <w:bCs/>
        </w:rPr>
        <w:t>财务亮点</w:t>
      </w:r>
    </w:p>
    <w:p w14:paraId="7388E5A2" w14:textId="429F4B5C" w:rsidR="002D6E6D" w:rsidRPr="0036466D" w:rsidRDefault="00E0282E" w:rsidP="0036466D">
      <w:pPr>
        <w:pStyle w:val="Default"/>
        <w:numPr>
          <w:ilvl w:val="0"/>
          <w:numId w:val="4"/>
        </w:numPr>
        <w:spacing w:line="276" w:lineRule="auto"/>
        <w:jc w:val="both"/>
        <w:rPr>
          <w:rFonts w:ascii="Arial" w:hAnsi="Arial" w:cs="Arial"/>
        </w:rPr>
      </w:pPr>
      <w:r w:rsidRPr="0036466D">
        <w:rPr>
          <w:rFonts w:ascii="Arial" w:hAnsi="Arial" w:cs="Arial"/>
        </w:rPr>
        <w:t>截至</w:t>
      </w:r>
      <w:r w:rsidR="00864272" w:rsidRPr="0036466D">
        <w:rPr>
          <w:rFonts w:ascii="Arial" w:hAnsi="Arial" w:cs="Arial"/>
        </w:rPr>
        <w:t>2021</w:t>
      </w:r>
      <w:r w:rsidR="00864272" w:rsidRPr="0036466D">
        <w:rPr>
          <w:rFonts w:ascii="Arial" w:hAnsi="Arial" w:cs="Arial"/>
        </w:rPr>
        <w:t>年</w:t>
      </w:r>
      <w:r w:rsidR="00864272" w:rsidRPr="0036466D">
        <w:rPr>
          <w:rFonts w:ascii="Arial" w:hAnsi="Arial" w:cs="Arial"/>
        </w:rPr>
        <w:t>12</w:t>
      </w:r>
      <w:r w:rsidR="00864272" w:rsidRPr="0036466D">
        <w:rPr>
          <w:rFonts w:ascii="Arial" w:hAnsi="Arial" w:cs="Arial"/>
        </w:rPr>
        <w:t>月</w:t>
      </w:r>
      <w:r w:rsidR="00864272" w:rsidRPr="0036466D">
        <w:rPr>
          <w:rFonts w:ascii="Arial" w:hAnsi="Arial" w:cs="Arial"/>
        </w:rPr>
        <w:t>31</w:t>
      </w:r>
      <w:r w:rsidR="00864272" w:rsidRPr="0036466D">
        <w:rPr>
          <w:rFonts w:ascii="Arial" w:hAnsi="Arial" w:cs="Arial"/>
        </w:rPr>
        <w:t>日</w:t>
      </w:r>
      <w:r w:rsidR="00BF6FA1" w:rsidRPr="0036466D">
        <w:rPr>
          <w:rFonts w:ascii="Arial" w:hAnsi="Arial" w:cs="Arial"/>
        </w:rPr>
        <w:t>，</w:t>
      </w:r>
      <w:r w:rsidR="00CE5062" w:rsidRPr="0036466D">
        <w:rPr>
          <w:rFonts w:ascii="Arial" w:hAnsi="Arial" w:cs="Arial"/>
        </w:rPr>
        <w:t>年</w:t>
      </w:r>
      <w:r w:rsidR="00864272" w:rsidRPr="0036466D">
        <w:rPr>
          <w:rFonts w:ascii="Arial" w:hAnsi="Arial" w:cs="Arial"/>
        </w:rPr>
        <w:t>收入</w:t>
      </w:r>
      <w:r w:rsidR="00152682" w:rsidRPr="0036466D">
        <w:rPr>
          <w:rFonts w:ascii="Arial" w:hAnsi="Arial" w:cs="Arial"/>
        </w:rPr>
        <w:t>实现</w:t>
      </w:r>
      <w:r w:rsidR="002D6E6D" w:rsidRPr="0036466D">
        <w:rPr>
          <w:rFonts w:ascii="Arial" w:hAnsi="Arial" w:cs="Arial"/>
        </w:rPr>
        <w:t>294.3</w:t>
      </w:r>
      <w:r w:rsidR="002D6E6D" w:rsidRPr="0036466D">
        <w:rPr>
          <w:rFonts w:ascii="Arial" w:hAnsi="Arial" w:cs="Arial"/>
        </w:rPr>
        <w:t>百万美元，较去年</w:t>
      </w:r>
      <w:r w:rsidR="00864272" w:rsidRPr="0036466D">
        <w:rPr>
          <w:rFonts w:ascii="Arial" w:hAnsi="Arial" w:cs="Arial"/>
        </w:rPr>
        <w:t>收入</w:t>
      </w:r>
      <w:r w:rsidR="002D6E6D" w:rsidRPr="0036466D">
        <w:rPr>
          <w:rFonts w:ascii="Arial" w:hAnsi="Arial" w:cs="Arial"/>
        </w:rPr>
        <w:t>增加</w:t>
      </w:r>
      <w:r w:rsidR="002D6E6D" w:rsidRPr="0036466D">
        <w:rPr>
          <w:rFonts w:ascii="Arial" w:hAnsi="Arial" w:cs="Arial"/>
        </w:rPr>
        <w:t>81.6%</w:t>
      </w:r>
      <w:r w:rsidR="002D6E6D" w:rsidRPr="0036466D">
        <w:rPr>
          <w:rFonts w:ascii="Arial" w:hAnsi="Arial" w:cs="Arial"/>
        </w:rPr>
        <w:t>。</w:t>
      </w:r>
    </w:p>
    <w:p w14:paraId="21B38E37" w14:textId="1DBAE487" w:rsidR="002D6E6D" w:rsidRPr="0036466D" w:rsidRDefault="00E0282E" w:rsidP="0036466D">
      <w:pPr>
        <w:pStyle w:val="Default"/>
        <w:numPr>
          <w:ilvl w:val="0"/>
          <w:numId w:val="4"/>
        </w:numPr>
        <w:spacing w:line="276" w:lineRule="auto"/>
        <w:jc w:val="both"/>
        <w:rPr>
          <w:rFonts w:ascii="Arial" w:hAnsi="Arial" w:cs="Arial"/>
        </w:rPr>
      </w:pPr>
      <w:r w:rsidRPr="0036466D">
        <w:rPr>
          <w:rFonts w:ascii="Arial" w:hAnsi="Arial" w:cs="Arial"/>
        </w:rPr>
        <w:t>截至</w:t>
      </w:r>
      <w:r w:rsidR="00864272" w:rsidRPr="0036466D">
        <w:rPr>
          <w:rFonts w:ascii="Arial" w:hAnsi="Arial" w:cs="Arial"/>
        </w:rPr>
        <w:t>2021</w:t>
      </w:r>
      <w:r w:rsidR="00864272" w:rsidRPr="0036466D">
        <w:rPr>
          <w:rFonts w:ascii="Arial" w:hAnsi="Arial" w:cs="Arial"/>
        </w:rPr>
        <w:t>年</w:t>
      </w:r>
      <w:r w:rsidR="00864272" w:rsidRPr="0036466D">
        <w:rPr>
          <w:rFonts w:ascii="Arial" w:hAnsi="Arial" w:cs="Arial"/>
        </w:rPr>
        <w:t>12</w:t>
      </w:r>
      <w:r w:rsidR="00864272" w:rsidRPr="0036466D">
        <w:rPr>
          <w:rFonts w:ascii="Arial" w:hAnsi="Arial" w:cs="Arial"/>
        </w:rPr>
        <w:t>月</w:t>
      </w:r>
      <w:r w:rsidR="00864272" w:rsidRPr="0036466D">
        <w:rPr>
          <w:rFonts w:ascii="Arial" w:hAnsi="Arial" w:cs="Arial"/>
        </w:rPr>
        <w:t>31</w:t>
      </w:r>
      <w:r w:rsidR="00864272" w:rsidRPr="0036466D">
        <w:rPr>
          <w:rFonts w:ascii="Arial" w:hAnsi="Arial" w:cs="Arial"/>
        </w:rPr>
        <w:t>日</w:t>
      </w:r>
      <w:r w:rsidR="00C716BB" w:rsidRPr="0036466D">
        <w:rPr>
          <w:rFonts w:ascii="Arial" w:hAnsi="Arial" w:cs="Arial"/>
        </w:rPr>
        <w:t>，</w:t>
      </w:r>
      <w:r w:rsidR="00CE5062" w:rsidRPr="0036466D">
        <w:rPr>
          <w:rFonts w:ascii="Arial" w:hAnsi="Arial" w:cs="Arial"/>
        </w:rPr>
        <w:t>年</w:t>
      </w:r>
      <w:r w:rsidR="00864272" w:rsidRPr="0036466D">
        <w:rPr>
          <w:rFonts w:ascii="Arial" w:hAnsi="Arial" w:cs="Arial"/>
        </w:rPr>
        <w:t>净利润</w:t>
      </w:r>
      <w:r w:rsidR="00152682" w:rsidRPr="0036466D">
        <w:rPr>
          <w:rFonts w:ascii="Arial" w:hAnsi="Arial" w:cs="Arial"/>
        </w:rPr>
        <w:t>达到</w:t>
      </w:r>
      <w:r w:rsidR="002D6E6D" w:rsidRPr="0036466D">
        <w:rPr>
          <w:rFonts w:ascii="Arial" w:hAnsi="Arial" w:cs="Arial"/>
        </w:rPr>
        <w:t>32.5</w:t>
      </w:r>
      <w:r w:rsidR="002D6E6D" w:rsidRPr="0036466D">
        <w:rPr>
          <w:rFonts w:ascii="Arial" w:hAnsi="Arial" w:cs="Arial"/>
        </w:rPr>
        <w:t>百万美元，较去年</w:t>
      </w:r>
      <w:r w:rsidR="00864272" w:rsidRPr="0036466D">
        <w:rPr>
          <w:rFonts w:ascii="Arial" w:hAnsi="Arial" w:cs="Arial"/>
        </w:rPr>
        <w:t>净利润</w:t>
      </w:r>
      <w:r w:rsidR="002D6E6D" w:rsidRPr="0036466D">
        <w:rPr>
          <w:rFonts w:ascii="Arial" w:hAnsi="Arial" w:cs="Arial"/>
        </w:rPr>
        <w:t>增加</w:t>
      </w:r>
      <w:r w:rsidR="002D6E6D" w:rsidRPr="0036466D">
        <w:rPr>
          <w:rFonts w:ascii="Arial" w:hAnsi="Arial" w:cs="Arial"/>
        </w:rPr>
        <w:t>121.5%</w:t>
      </w:r>
      <w:r w:rsidR="002D6E6D" w:rsidRPr="0036466D">
        <w:rPr>
          <w:rFonts w:ascii="Arial" w:hAnsi="Arial" w:cs="Arial"/>
        </w:rPr>
        <w:t>。</w:t>
      </w:r>
    </w:p>
    <w:p w14:paraId="7B7E2841" w14:textId="5DAF38F9" w:rsidR="000D4511" w:rsidRPr="00B35138" w:rsidRDefault="00E0282E" w:rsidP="0036466D">
      <w:pPr>
        <w:pStyle w:val="Default"/>
        <w:numPr>
          <w:ilvl w:val="0"/>
          <w:numId w:val="4"/>
        </w:numPr>
        <w:spacing w:line="276" w:lineRule="auto"/>
        <w:jc w:val="both"/>
        <w:rPr>
          <w:rFonts w:ascii="Arial" w:hAnsi="Arial" w:cs="Arial"/>
          <w:color w:val="auto"/>
        </w:rPr>
      </w:pPr>
      <w:r w:rsidRPr="0036466D">
        <w:rPr>
          <w:rFonts w:ascii="Arial" w:hAnsi="Arial" w:cs="Arial"/>
        </w:rPr>
        <w:t>截至</w:t>
      </w:r>
      <w:r w:rsidR="00864272" w:rsidRPr="0036466D">
        <w:rPr>
          <w:rFonts w:ascii="Arial" w:hAnsi="Arial" w:cs="Arial"/>
        </w:rPr>
        <w:t>2021</w:t>
      </w:r>
      <w:r w:rsidR="00864272" w:rsidRPr="0036466D">
        <w:rPr>
          <w:rFonts w:ascii="Arial" w:hAnsi="Arial" w:cs="Arial"/>
        </w:rPr>
        <w:t>年</w:t>
      </w:r>
      <w:r w:rsidR="00864272" w:rsidRPr="0036466D">
        <w:rPr>
          <w:rFonts w:ascii="Arial" w:hAnsi="Arial" w:cs="Arial"/>
        </w:rPr>
        <w:t>12</w:t>
      </w:r>
      <w:r w:rsidR="00864272" w:rsidRPr="0036466D">
        <w:rPr>
          <w:rFonts w:ascii="Arial" w:hAnsi="Arial" w:cs="Arial"/>
        </w:rPr>
        <w:t>月</w:t>
      </w:r>
      <w:r w:rsidR="00864272" w:rsidRPr="0036466D">
        <w:rPr>
          <w:rFonts w:ascii="Arial" w:hAnsi="Arial" w:cs="Arial"/>
        </w:rPr>
        <w:t>31</w:t>
      </w:r>
      <w:r w:rsidR="00864272" w:rsidRPr="00B35138">
        <w:rPr>
          <w:rFonts w:ascii="Arial" w:hAnsi="Arial" w:cs="Arial"/>
          <w:color w:val="auto"/>
        </w:rPr>
        <w:t>日</w:t>
      </w:r>
      <w:r w:rsidR="00222151" w:rsidRPr="00B35138">
        <w:rPr>
          <w:rFonts w:ascii="Arial" w:hAnsi="Arial" w:cs="Arial" w:hint="eastAsia"/>
          <w:color w:val="auto"/>
        </w:rPr>
        <w:t>，</w:t>
      </w:r>
      <w:r w:rsidR="002D6E6D" w:rsidRPr="00B35138">
        <w:rPr>
          <w:rFonts w:ascii="Arial" w:hAnsi="Arial" w:cs="Arial"/>
          <w:color w:val="auto"/>
        </w:rPr>
        <w:t>经营活动现金流量净额为</w:t>
      </w:r>
      <w:r w:rsidR="002D6E6D" w:rsidRPr="00B35138">
        <w:rPr>
          <w:rFonts w:ascii="Arial" w:hAnsi="Arial" w:cs="Arial"/>
          <w:color w:val="auto"/>
        </w:rPr>
        <w:t>3</w:t>
      </w:r>
      <w:r w:rsidR="0043184F" w:rsidRPr="00B35138">
        <w:rPr>
          <w:rFonts w:ascii="Arial" w:hAnsi="Arial" w:cs="Arial"/>
          <w:color w:val="auto"/>
        </w:rPr>
        <w:t>2.4</w:t>
      </w:r>
      <w:r w:rsidR="002D6E6D" w:rsidRPr="00B35138">
        <w:rPr>
          <w:rFonts w:ascii="Arial" w:hAnsi="Arial" w:cs="Arial"/>
          <w:color w:val="auto"/>
        </w:rPr>
        <w:t>百万美元，较去年增加</w:t>
      </w:r>
      <w:r w:rsidR="0043184F" w:rsidRPr="00B35138">
        <w:rPr>
          <w:rFonts w:ascii="Arial" w:hAnsi="Arial" w:cs="Arial"/>
          <w:color w:val="auto"/>
        </w:rPr>
        <w:t>25.8</w:t>
      </w:r>
      <w:r w:rsidR="002D6E6D" w:rsidRPr="00B35138">
        <w:rPr>
          <w:rFonts w:ascii="Arial" w:hAnsi="Arial" w:cs="Arial"/>
          <w:color w:val="auto"/>
        </w:rPr>
        <w:t>%</w:t>
      </w:r>
      <w:r w:rsidR="002D6E6D" w:rsidRPr="00B35138">
        <w:rPr>
          <w:rFonts w:ascii="Arial" w:hAnsi="Arial" w:cs="Arial"/>
          <w:color w:val="auto"/>
        </w:rPr>
        <w:t>。</w:t>
      </w:r>
    </w:p>
    <w:p w14:paraId="6A281D64" w14:textId="783A1C03" w:rsidR="0083382C" w:rsidRPr="0036466D" w:rsidRDefault="002114D2" w:rsidP="0036466D">
      <w:pPr>
        <w:pStyle w:val="Default"/>
        <w:numPr>
          <w:ilvl w:val="0"/>
          <w:numId w:val="4"/>
        </w:numPr>
        <w:spacing w:line="276" w:lineRule="auto"/>
        <w:jc w:val="both"/>
        <w:rPr>
          <w:rFonts w:ascii="Arial" w:hAnsi="Arial" w:cs="Arial"/>
          <w:lang w:eastAsia="zh-TW"/>
        </w:rPr>
      </w:pPr>
      <w:r w:rsidRPr="00B35138">
        <w:rPr>
          <w:rFonts w:ascii="Arial" w:hAnsi="Arial" w:cs="Arial"/>
          <w:color w:val="auto"/>
        </w:rPr>
        <w:t>在</w:t>
      </w:r>
      <w:r w:rsidR="00003B41" w:rsidRPr="00B35138">
        <w:rPr>
          <w:rFonts w:ascii="Arial" w:hAnsi="Arial" w:cs="Arial"/>
          <w:color w:val="auto"/>
        </w:rPr>
        <w:t>北美</w:t>
      </w:r>
      <w:r w:rsidR="009142AC" w:rsidRPr="00B35138">
        <w:rPr>
          <w:rFonts w:ascii="Arial" w:hAnsi="Arial" w:cs="Arial"/>
          <w:color w:val="auto"/>
        </w:rPr>
        <w:t>地区</w:t>
      </w:r>
      <w:r w:rsidR="00003B41" w:rsidRPr="00B35138">
        <w:rPr>
          <w:rFonts w:ascii="Arial" w:hAnsi="Arial" w:cs="Arial"/>
          <w:color w:val="auto"/>
        </w:rPr>
        <w:t>及亚太</w:t>
      </w:r>
      <w:r w:rsidR="00864272" w:rsidRPr="00B35138">
        <w:rPr>
          <w:rFonts w:ascii="Arial" w:hAnsi="Arial" w:cs="Arial"/>
          <w:color w:val="auto"/>
        </w:rPr>
        <w:t>地</w:t>
      </w:r>
      <w:r w:rsidR="00003B41" w:rsidRPr="00B35138">
        <w:rPr>
          <w:rFonts w:ascii="Arial" w:hAnsi="Arial" w:cs="Arial"/>
          <w:color w:val="auto"/>
        </w:rPr>
        <w:t>区</w:t>
      </w:r>
      <w:r w:rsidRPr="00B35138">
        <w:rPr>
          <w:rFonts w:ascii="Arial" w:hAnsi="Arial" w:cs="Arial"/>
          <w:color w:val="auto"/>
        </w:rPr>
        <w:t>销售业绩</w:t>
      </w:r>
      <w:r w:rsidR="00003B41" w:rsidRPr="00B35138">
        <w:rPr>
          <w:rFonts w:ascii="Arial" w:hAnsi="Arial" w:cs="Arial"/>
          <w:color w:val="auto"/>
        </w:rPr>
        <w:t>均</w:t>
      </w:r>
      <w:r w:rsidR="00864272" w:rsidRPr="00B35138">
        <w:rPr>
          <w:rFonts w:ascii="Arial" w:hAnsi="Arial" w:cs="Arial"/>
          <w:color w:val="auto"/>
        </w:rPr>
        <w:t>取</w:t>
      </w:r>
      <w:r w:rsidR="00003B41" w:rsidRPr="00B35138">
        <w:rPr>
          <w:rFonts w:ascii="Arial" w:hAnsi="Arial" w:cs="Arial"/>
          <w:color w:val="auto"/>
        </w:rPr>
        <w:t>得大幅增长。</w:t>
      </w:r>
      <w:r w:rsidR="00E0282E" w:rsidRPr="00B35138">
        <w:rPr>
          <w:rFonts w:ascii="Arial" w:hAnsi="Arial" w:cs="Arial"/>
          <w:color w:val="auto"/>
        </w:rPr>
        <w:t>截至</w:t>
      </w:r>
      <w:r w:rsidR="00003B41" w:rsidRPr="00B35138">
        <w:rPr>
          <w:rFonts w:ascii="Arial" w:hAnsi="Arial" w:cs="Arial"/>
          <w:color w:val="auto"/>
        </w:rPr>
        <w:t>2021</w:t>
      </w:r>
      <w:r w:rsidR="00003B41" w:rsidRPr="0036466D">
        <w:rPr>
          <w:rFonts w:ascii="Arial" w:hAnsi="Arial" w:cs="Arial"/>
        </w:rPr>
        <w:t>年</w:t>
      </w:r>
      <w:r w:rsidR="00003B41" w:rsidRPr="0036466D">
        <w:rPr>
          <w:rFonts w:ascii="Arial" w:hAnsi="Arial" w:cs="Arial"/>
        </w:rPr>
        <w:t>12</w:t>
      </w:r>
      <w:r w:rsidR="00003B41" w:rsidRPr="0036466D">
        <w:rPr>
          <w:rFonts w:ascii="Arial" w:hAnsi="Arial" w:cs="Arial"/>
        </w:rPr>
        <w:t>月</w:t>
      </w:r>
      <w:r w:rsidR="00003B41" w:rsidRPr="0036466D">
        <w:rPr>
          <w:rFonts w:ascii="Arial" w:hAnsi="Arial" w:cs="Arial"/>
        </w:rPr>
        <w:t>31</w:t>
      </w:r>
      <w:r w:rsidR="00003B41" w:rsidRPr="0036466D">
        <w:rPr>
          <w:rFonts w:ascii="Arial" w:hAnsi="Arial" w:cs="Arial"/>
        </w:rPr>
        <w:t>日</w:t>
      </w:r>
      <w:r w:rsidRPr="0036466D">
        <w:rPr>
          <w:rFonts w:ascii="Arial" w:hAnsi="Arial" w:cs="Arial"/>
        </w:rPr>
        <w:t>，</w:t>
      </w:r>
      <w:r w:rsidR="00003B41" w:rsidRPr="0036466D">
        <w:rPr>
          <w:rFonts w:ascii="Arial" w:hAnsi="Arial" w:cs="Arial"/>
        </w:rPr>
        <w:t>北美</w:t>
      </w:r>
      <w:r w:rsidR="009142AC" w:rsidRPr="0036466D">
        <w:rPr>
          <w:rFonts w:ascii="Arial" w:hAnsi="Arial" w:cs="Arial"/>
        </w:rPr>
        <w:t>地区</w:t>
      </w:r>
      <w:r w:rsidR="00003B41" w:rsidRPr="0036466D">
        <w:rPr>
          <w:rFonts w:ascii="Arial" w:hAnsi="Arial" w:cs="Arial"/>
        </w:rPr>
        <w:t>所得收</w:t>
      </w:r>
      <w:r w:rsidR="00864272" w:rsidRPr="0036466D">
        <w:rPr>
          <w:rFonts w:ascii="Arial" w:hAnsi="Arial" w:cs="Arial"/>
        </w:rPr>
        <w:t>入</w:t>
      </w:r>
      <w:r w:rsidR="00003B41" w:rsidRPr="0036466D">
        <w:rPr>
          <w:rFonts w:ascii="Arial" w:hAnsi="Arial" w:cs="Arial"/>
        </w:rPr>
        <w:t>为</w:t>
      </w:r>
      <w:r w:rsidR="00003B41" w:rsidRPr="0036466D">
        <w:rPr>
          <w:rFonts w:ascii="Arial" w:hAnsi="Arial" w:cs="Arial"/>
        </w:rPr>
        <w:t>112.0</w:t>
      </w:r>
      <w:r w:rsidR="00003B41" w:rsidRPr="0036466D">
        <w:rPr>
          <w:rFonts w:ascii="Arial" w:hAnsi="Arial" w:cs="Arial"/>
        </w:rPr>
        <w:t>百万美元，较去年增</w:t>
      </w:r>
      <w:r w:rsidRPr="0036466D">
        <w:rPr>
          <w:rFonts w:ascii="Arial" w:hAnsi="Arial" w:cs="Arial"/>
        </w:rPr>
        <w:t>长</w:t>
      </w:r>
      <w:r w:rsidR="00003B41" w:rsidRPr="0036466D">
        <w:rPr>
          <w:rFonts w:ascii="Arial" w:hAnsi="Arial" w:cs="Arial"/>
        </w:rPr>
        <w:t>105.8%</w:t>
      </w:r>
      <w:r w:rsidR="00003B41" w:rsidRPr="0036466D">
        <w:rPr>
          <w:rFonts w:ascii="Arial" w:hAnsi="Arial" w:cs="Arial"/>
        </w:rPr>
        <w:t>。亚太</w:t>
      </w:r>
      <w:r w:rsidRPr="0036466D">
        <w:rPr>
          <w:rFonts w:ascii="Arial" w:hAnsi="Arial" w:cs="Arial"/>
        </w:rPr>
        <w:t>地</w:t>
      </w:r>
      <w:r w:rsidR="00003B41" w:rsidRPr="0036466D">
        <w:rPr>
          <w:rFonts w:ascii="Arial" w:hAnsi="Arial" w:cs="Arial"/>
        </w:rPr>
        <w:t>区所得收</w:t>
      </w:r>
      <w:r w:rsidR="00864272" w:rsidRPr="0036466D">
        <w:rPr>
          <w:rFonts w:ascii="Arial" w:hAnsi="Arial" w:cs="Arial"/>
        </w:rPr>
        <w:t>入</w:t>
      </w:r>
      <w:r w:rsidR="00003B41" w:rsidRPr="0036466D">
        <w:rPr>
          <w:rFonts w:ascii="Arial" w:hAnsi="Arial" w:cs="Arial"/>
        </w:rPr>
        <w:t>为</w:t>
      </w:r>
      <w:r w:rsidR="00003B41" w:rsidRPr="0036466D">
        <w:rPr>
          <w:rFonts w:ascii="Arial" w:hAnsi="Arial" w:cs="Arial"/>
        </w:rPr>
        <w:t>85.2</w:t>
      </w:r>
      <w:r w:rsidR="00003B41" w:rsidRPr="0036466D">
        <w:rPr>
          <w:rFonts w:ascii="Arial" w:hAnsi="Arial" w:cs="Arial"/>
        </w:rPr>
        <w:t>百万美元，较去年增长</w:t>
      </w:r>
      <w:r w:rsidR="00003B41" w:rsidRPr="0036466D">
        <w:rPr>
          <w:rFonts w:ascii="Arial" w:hAnsi="Arial" w:cs="Arial"/>
        </w:rPr>
        <w:t>95.3%</w:t>
      </w:r>
      <w:r w:rsidR="00E0282E" w:rsidRPr="0036466D">
        <w:rPr>
          <w:rFonts w:ascii="Arial" w:hAnsi="Arial" w:cs="Arial"/>
        </w:rPr>
        <w:t>。</w:t>
      </w:r>
    </w:p>
    <w:p w14:paraId="723E9736" w14:textId="77777777" w:rsidR="00003B41" w:rsidRPr="0036466D" w:rsidRDefault="00003B41" w:rsidP="0036466D">
      <w:pPr>
        <w:pStyle w:val="Default"/>
        <w:spacing w:line="276" w:lineRule="auto"/>
        <w:jc w:val="both"/>
        <w:rPr>
          <w:rFonts w:ascii="Arial" w:hAnsi="Arial" w:cs="Arial"/>
          <w:lang w:eastAsia="zh-TW"/>
        </w:rPr>
      </w:pPr>
    </w:p>
    <w:p w14:paraId="3508EAAD" w14:textId="3A2C22E9" w:rsidR="0083382C" w:rsidRPr="0036466D" w:rsidRDefault="0083382C" w:rsidP="0036466D">
      <w:pPr>
        <w:pStyle w:val="Default"/>
        <w:spacing w:line="276" w:lineRule="auto"/>
        <w:jc w:val="both"/>
        <w:rPr>
          <w:rFonts w:ascii="Arial" w:hAnsi="Arial" w:cs="Arial"/>
          <w:b/>
          <w:bCs/>
        </w:rPr>
      </w:pPr>
      <w:r w:rsidRPr="0036466D">
        <w:rPr>
          <w:rFonts w:ascii="Arial" w:hAnsi="Arial" w:cs="Arial"/>
          <w:b/>
          <w:bCs/>
        </w:rPr>
        <w:t>业务亮点</w:t>
      </w:r>
    </w:p>
    <w:p w14:paraId="4A441FAF" w14:textId="50317728" w:rsidR="0083382C" w:rsidRPr="0036466D" w:rsidRDefault="0083382C" w:rsidP="0036466D">
      <w:pPr>
        <w:pStyle w:val="Default"/>
        <w:numPr>
          <w:ilvl w:val="0"/>
          <w:numId w:val="5"/>
        </w:numPr>
        <w:spacing w:line="276" w:lineRule="auto"/>
        <w:jc w:val="both"/>
        <w:rPr>
          <w:rFonts w:ascii="Arial" w:hAnsi="Arial" w:cs="Arial"/>
        </w:rPr>
      </w:pPr>
      <w:r w:rsidRPr="0036466D">
        <w:rPr>
          <w:rFonts w:ascii="Arial" w:hAnsi="Arial" w:cs="Arial"/>
        </w:rPr>
        <w:t>研发</w:t>
      </w:r>
      <w:r w:rsidR="00152682" w:rsidRPr="0036466D">
        <w:rPr>
          <w:rFonts w:ascii="Arial" w:hAnsi="Arial" w:cs="Arial"/>
        </w:rPr>
        <w:t>总</w:t>
      </w:r>
      <w:r w:rsidRPr="0036466D">
        <w:rPr>
          <w:rFonts w:ascii="Arial" w:hAnsi="Arial" w:cs="Arial"/>
        </w:rPr>
        <w:t>投入</w:t>
      </w:r>
      <w:r w:rsidR="00261FEB" w:rsidRPr="0036466D">
        <w:rPr>
          <w:rFonts w:ascii="Arial" w:hAnsi="Arial" w:cs="Arial"/>
        </w:rPr>
        <w:t>为</w:t>
      </w:r>
      <w:r w:rsidR="00E11231" w:rsidRPr="0036466D">
        <w:rPr>
          <w:rFonts w:ascii="Arial" w:hAnsi="Arial" w:cs="Arial"/>
        </w:rPr>
        <w:t>1</w:t>
      </w:r>
      <w:r w:rsidR="009E6C6A" w:rsidRPr="0036466D">
        <w:rPr>
          <w:rFonts w:ascii="Arial" w:hAnsi="Arial" w:cs="Arial"/>
        </w:rPr>
        <w:t>5.6</w:t>
      </w:r>
      <w:r w:rsidR="009E6C6A" w:rsidRPr="0036466D">
        <w:rPr>
          <w:rFonts w:ascii="Arial" w:hAnsi="Arial" w:cs="Arial"/>
        </w:rPr>
        <w:t>百</w:t>
      </w:r>
      <w:r w:rsidR="00E11231" w:rsidRPr="0036466D">
        <w:rPr>
          <w:rFonts w:ascii="Arial" w:hAnsi="Arial" w:cs="Arial"/>
        </w:rPr>
        <w:t>万美元</w:t>
      </w:r>
      <w:r w:rsidR="00261FEB" w:rsidRPr="0036466D">
        <w:rPr>
          <w:rFonts w:ascii="Arial" w:hAnsi="Arial" w:cs="Arial"/>
        </w:rPr>
        <w:t>，同比增长</w:t>
      </w:r>
      <w:r w:rsidR="00261FEB" w:rsidRPr="0036466D">
        <w:rPr>
          <w:rFonts w:ascii="Arial" w:hAnsi="Arial" w:cs="Arial"/>
        </w:rPr>
        <w:t>42.3%</w:t>
      </w:r>
      <w:r w:rsidRPr="0036466D">
        <w:rPr>
          <w:rFonts w:ascii="Arial" w:hAnsi="Arial" w:cs="Arial"/>
        </w:rPr>
        <w:t>；成功推出</w:t>
      </w:r>
      <w:r w:rsidR="0091129F" w:rsidRPr="0036466D">
        <w:rPr>
          <w:rFonts w:ascii="Arial" w:hAnsi="Arial" w:cs="Arial"/>
        </w:rPr>
        <w:t>两款新产品</w:t>
      </w:r>
      <w:r w:rsidR="0091129F" w:rsidRPr="0036466D">
        <w:rPr>
          <w:rFonts w:ascii="Arial" w:hAnsi="Arial" w:cs="Arial"/>
        </w:rPr>
        <w:t>“Alma Duo”</w:t>
      </w:r>
      <w:r w:rsidR="0091129F" w:rsidRPr="0036466D">
        <w:rPr>
          <w:rFonts w:ascii="Arial" w:hAnsi="Arial" w:cs="Arial"/>
        </w:rPr>
        <w:t>和</w:t>
      </w:r>
      <w:r w:rsidR="0091129F" w:rsidRPr="0036466D">
        <w:rPr>
          <w:rFonts w:ascii="Arial" w:hAnsi="Arial" w:cs="Arial"/>
        </w:rPr>
        <w:t>“Alma PrimeX”</w:t>
      </w:r>
      <w:r w:rsidR="00E41879">
        <w:rPr>
          <w:rFonts w:ascii="Arial" w:hAnsi="Arial" w:cs="Arial" w:hint="eastAsia"/>
        </w:rPr>
        <w:t>。</w:t>
      </w:r>
    </w:p>
    <w:p w14:paraId="1ACA7452" w14:textId="14AA02B5" w:rsidR="0083382C" w:rsidRPr="0036466D" w:rsidRDefault="00516D63" w:rsidP="0036466D">
      <w:pPr>
        <w:pStyle w:val="Default"/>
        <w:numPr>
          <w:ilvl w:val="0"/>
          <w:numId w:val="5"/>
        </w:numPr>
        <w:spacing w:line="276" w:lineRule="auto"/>
        <w:jc w:val="both"/>
        <w:rPr>
          <w:rFonts w:ascii="Arial" w:hAnsi="Arial" w:cs="Arial"/>
        </w:rPr>
      </w:pPr>
      <w:r w:rsidRPr="0036466D">
        <w:rPr>
          <w:rFonts w:ascii="Arial" w:hAnsi="Arial" w:cs="Arial"/>
        </w:rPr>
        <w:t>拓展两条新业务线</w:t>
      </w:r>
      <w:r w:rsidR="00500A03" w:rsidRPr="0036466D">
        <w:rPr>
          <w:rFonts w:ascii="Arial" w:hAnsi="Arial" w:cs="Arial"/>
        </w:rPr>
        <w:t>——</w:t>
      </w:r>
      <w:r w:rsidRPr="0036466D">
        <w:rPr>
          <w:rFonts w:ascii="Arial" w:hAnsi="Arial" w:cs="Arial"/>
        </w:rPr>
        <w:t>(</w:t>
      </w:r>
      <w:proofErr w:type="spellStart"/>
      <w:r w:rsidRPr="0036466D">
        <w:rPr>
          <w:rFonts w:ascii="Arial" w:hAnsi="Arial" w:cs="Arial"/>
        </w:rPr>
        <w:t>i</w:t>
      </w:r>
      <w:proofErr w:type="spellEnd"/>
      <w:r w:rsidRPr="0036466D">
        <w:rPr>
          <w:rFonts w:ascii="Arial" w:hAnsi="Arial" w:cs="Arial"/>
        </w:rPr>
        <w:t>) Copulla</w:t>
      </w:r>
      <w:r w:rsidRPr="0036466D">
        <w:rPr>
          <w:rFonts w:ascii="Arial" w:hAnsi="Arial" w:cs="Arial"/>
        </w:rPr>
        <w:t>，创新数字</w:t>
      </w:r>
      <w:r w:rsidR="00003B41" w:rsidRPr="0036466D">
        <w:rPr>
          <w:rFonts w:ascii="Arial" w:hAnsi="Arial" w:cs="Arial"/>
        </w:rPr>
        <w:t>牙科</w:t>
      </w:r>
      <w:r w:rsidRPr="0036466D">
        <w:rPr>
          <w:rFonts w:ascii="Arial" w:hAnsi="Arial" w:cs="Arial"/>
        </w:rPr>
        <w:t>服务</w:t>
      </w:r>
      <w:r w:rsidR="00003B41" w:rsidRPr="0036466D">
        <w:rPr>
          <w:rFonts w:ascii="Arial" w:hAnsi="Arial" w:cs="Arial"/>
        </w:rPr>
        <w:t>平台</w:t>
      </w:r>
      <w:r w:rsidRPr="0036466D">
        <w:rPr>
          <w:rFonts w:ascii="Arial" w:hAnsi="Arial" w:cs="Arial"/>
        </w:rPr>
        <w:t>；</w:t>
      </w:r>
      <w:r w:rsidRPr="0036466D">
        <w:rPr>
          <w:rFonts w:ascii="Arial" w:hAnsi="Arial" w:cs="Arial"/>
        </w:rPr>
        <w:t>(ii) LMNT</w:t>
      </w:r>
      <w:r w:rsidRPr="0036466D">
        <w:rPr>
          <w:rFonts w:ascii="Arial" w:hAnsi="Arial" w:cs="Arial"/>
        </w:rPr>
        <w:t>，个人护理品牌，</w:t>
      </w:r>
      <w:r w:rsidR="00A832BD" w:rsidRPr="0036466D">
        <w:rPr>
          <w:rFonts w:ascii="Arial" w:hAnsi="Arial" w:cs="Arial"/>
        </w:rPr>
        <w:t>该品牌</w:t>
      </w:r>
      <w:r w:rsidRPr="0036466D">
        <w:rPr>
          <w:rFonts w:ascii="Arial" w:hAnsi="Arial" w:cs="Arial"/>
        </w:rPr>
        <w:t>正推出</w:t>
      </w:r>
      <w:r w:rsidR="00003B41" w:rsidRPr="0036466D">
        <w:rPr>
          <w:rFonts w:ascii="Arial" w:hAnsi="Arial" w:cs="Arial"/>
        </w:rPr>
        <w:t>基于光波能量的嫩肤家用美容仪</w:t>
      </w:r>
      <w:r w:rsidR="00E41879">
        <w:rPr>
          <w:rFonts w:ascii="Arial" w:hAnsi="Arial" w:cs="Arial" w:hint="eastAsia"/>
        </w:rPr>
        <w:t>。</w:t>
      </w:r>
    </w:p>
    <w:p w14:paraId="26046EF3" w14:textId="58117497" w:rsidR="00D9526B" w:rsidRPr="0036466D" w:rsidRDefault="00B25761" w:rsidP="0036466D">
      <w:pPr>
        <w:pStyle w:val="Default"/>
        <w:numPr>
          <w:ilvl w:val="0"/>
          <w:numId w:val="5"/>
        </w:numPr>
        <w:spacing w:line="276" w:lineRule="auto"/>
        <w:jc w:val="both"/>
        <w:rPr>
          <w:rFonts w:ascii="Arial" w:hAnsi="Arial" w:cs="Arial"/>
        </w:rPr>
      </w:pPr>
      <w:r w:rsidRPr="0036466D">
        <w:rPr>
          <w:rFonts w:ascii="Arial" w:hAnsi="Arial" w:cs="Arial"/>
        </w:rPr>
        <w:t>集团就</w:t>
      </w:r>
      <w:r w:rsidRPr="0036466D">
        <w:rPr>
          <w:rFonts w:ascii="Arial" w:hAnsi="Arial" w:cs="Arial"/>
        </w:rPr>
        <w:t>“RT002”</w:t>
      </w:r>
      <w:r w:rsidRPr="0036466D">
        <w:rPr>
          <w:rFonts w:ascii="Arial" w:hAnsi="Arial" w:cs="Arial"/>
        </w:rPr>
        <w:t>注射填充剂的商业化与复星产业订立再许可协议，该产品是用于医疗美容的新一代长效肉毒素。集团</w:t>
      </w:r>
      <w:r w:rsidR="00E809D8" w:rsidRPr="0036466D">
        <w:rPr>
          <w:rFonts w:ascii="Arial" w:hAnsi="Arial" w:cs="Arial"/>
        </w:rPr>
        <w:t>现有的</w:t>
      </w:r>
      <w:r w:rsidRPr="0036466D">
        <w:rPr>
          <w:rFonts w:ascii="Arial" w:hAnsi="Arial" w:cs="Arial"/>
        </w:rPr>
        <w:t>注射填充业务收</w:t>
      </w:r>
      <w:r w:rsidR="008B697E" w:rsidRPr="0036466D">
        <w:rPr>
          <w:rFonts w:ascii="Arial" w:hAnsi="Arial" w:cs="Arial"/>
        </w:rPr>
        <w:t>入</w:t>
      </w:r>
      <w:r w:rsidRPr="0036466D">
        <w:rPr>
          <w:rFonts w:ascii="Arial" w:hAnsi="Arial" w:cs="Arial"/>
        </w:rPr>
        <w:t>同比增长</w:t>
      </w:r>
      <w:r w:rsidRPr="0036466D">
        <w:rPr>
          <w:rFonts w:ascii="Arial" w:hAnsi="Arial" w:cs="Arial"/>
        </w:rPr>
        <w:t>50.1%</w:t>
      </w:r>
      <w:r w:rsidR="00E41879">
        <w:rPr>
          <w:rFonts w:ascii="Arial" w:hAnsi="Arial" w:cs="Arial" w:hint="eastAsia"/>
        </w:rPr>
        <w:t>。</w:t>
      </w:r>
    </w:p>
    <w:p w14:paraId="19B0500A" w14:textId="4CA4017B" w:rsidR="00B25761" w:rsidRPr="0036466D" w:rsidRDefault="00D9526B" w:rsidP="0036466D">
      <w:pPr>
        <w:pStyle w:val="Default"/>
        <w:numPr>
          <w:ilvl w:val="0"/>
          <w:numId w:val="5"/>
        </w:numPr>
        <w:spacing w:line="276" w:lineRule="auto"/>
        <w:jc w:val="both"/>
        <w:rPr>
          <w:rFonts w:ascii="Arial" w:hAnsi="Arial" w:cs="Arial"/>
        </w:rPr>
      </w:pPr>
      <w:r w:rsidRPr="0036466D">
        <w:rPr>
          <w:rFonts w:ascii="Arial" w:hAnsi="Arial" w:cs="Arial"/>
        </w:rPr>
        <w:t>集团订立投资协议，投资金额为人民币</w:t>
      </w:r>
      <w:r w:rsidR="00007528" w:rsidRPr="00E41879">
        <w:rPr>
          <w:rFonts w:ascii="Arial" w:hAnsi="Arial" w:cs="Arial"/>
        </w:rPr>
        <w:t>260</w:t>
      </w:r>
      <w:r w:rsidRPr="00E41879">
        <w:rPr>
          <w:rFonts w:ascii="Arial" w:hAnsi="Arial" w:cs="Arial"/>
        </w:rPr>
        <w:t>万元</w:t>
      </w:r>
      <w:r w:rsidRPr="0036466D">
        <w:rPr>
          <w:rFonts w:ascii="Arial" w:hAnsi="Arial" w:cs="Arial"/>
        </w:rPr>
        <w:t>，用于建立天津星丝奕</w:t>
      </w:r>
      <w:r w:rsidR="00152682" w:rsidRPr="0036466D">
        <w:rPr>
          <w:rFonts w:ascii="Arial" w:hAnsi="Arial" w:cs="Arial"/>
        </w:rPr>
        <w:t>项目</w:t>
      </w:r>
      <w:r w:rsidRPr="0036466D">
        <w:rPr>
          <w:rFonts w:ascii="Arial" w:hAnsi="Arial" w:cs="Arial"/>
        </w:rPr>
        <w:t>，主要从事丝素蛋白透明质酸钠注射剂及面部埋线产品的研发、技术服务及供应</w:t>
      </w:r>
      <w:r w:rsidR="00E41879">
        <w:rPr>
          <w:rFonts w:ascii="Arial" w:hAnsi="Arial" w:cs="Arial" w:hint="eastAsia"/>
        </w:rPr>
        <w:t>。</w:t>
      </w:r>
    </w:p>
    <w:p w14:paraId="62F1406B" w14:textId="08F90E2C" w:rsidR="00D9526B" w:rsidRPr="0036466D" w:rsidRDefault="00D9526B" w:rsidP="0036466D">
      <w:pPr>
        <w:pStyle w:val="Default"/>
        <w:numPr>
          <w:ilvl w:val="0"/>
          <w:numId w:val="5"/>
        </w:numPr>
        <w:spacing w:line="276" w:lineRule="auto"/>
        <w:jc w:val="both"/>
        <w:rPr>
          <w:rFonts w:ascii="Arial" w:hAnsi="Arial" w:cs="Arial"/>
        </w:rPr>
      </w:pPr>
      <w:r w:rsidRPr="0036466D">
        <w:rPr>
          <w:rFonts w:ascii="Arial" w:hAnsi="Arial" w:cs="Arial"/>
        </w:rPr>
        <w:t>集团</w:t>
      </w:r>
      <w:r w:rsidR="00500A03" w:rsidRPr="0036466D">
        <w:rPr>
          <w:rFonts w:ascii="Arial" w:hAnsi="Arial" w:cs="Arial"/>
        </w:rPr>
        <w:t>全资</w:t>
      </w:r>
      <w:r w:rsidRPr="0036466D">
        <w:rPr>
          <w:rFonts w:ascii="Arial" w:hAnsi="Arial" w:cs="Arial"/>
        </w:rPr>
        <w:t>收购上海复星医疗系统（复星牙科），以进一步加强牙科业务</w:t>
      </w:r>
      <w:r w:rsidR="00E41879">
        <w:rPr>
          <w:rFonts w:ascii="Arial" w:hAnsi="Arial" w:cs="Arial" w:hint="eastAsia"/>
        </w:rPr>
        <w:t>。</w:t>
      </w:r>
    </w:p>
    <w:p w14:paraId="2F560E34" w14:textId="429867E7" w:rsidR="00AE6A7D" w:rsidRPr="0036466D" w:rsidRDefault="006304E2" w:rsidP="0036466D">
      <w:pPr>
        <w:pStyle w:val="Default"/>
        <w:numPr>
          <w:ilvl w:val="0"/>
          <w:numId w:val="5"/>
        </w:numPr>
        <w:spacing w:line="276" w:lineRule="auto"/>
        <w:jc w:val="both"/>
        <w:rPr>
          <w:rFonts w:ascii="Arial" w:hAnsi="Arial" w:cs="Arial"/>
        </w:rPr>
      </w:pPr>
      <w:r w:rsidRPr="0036466D">
        <w:rPr>
          <w:rFonts w:ascii="Arial" w:hAnsi="Arial" w:cs="Arial"/>
        </w:rPr>
        <w:t>集团</w:t>
      </w:r>
      <w:r w:rsidR="00AE6A7D" w:rsidRPr="0036466D">
        <w:rPr>
          <w:rFonts w:ascii="Arial" w:hAnsi="Arial" w:cs="Arial"/>
        </w:rPr>
        <w:t>收购以色列分销商</w:t>
      </w:r>
      <w:r w:rsidR="00AE6A7D" w:rsidRPr="0036466D">
        <w:rPr>
          <w:rFonts w:ascii="Arial" w:hAnsi="Arial" w:cs="Arial"/>
        </w:rPr>
        <w:t>Nova</w:t>
      </w:r>
      <w:r w:rsidR="00152682" w:rsidRPr="0036466D">
        <w:rPr>
          <w:rFonts w:ascii="Arial" w:hAnsi="Arial" w:cs="Arial"/>
        </w:rPr>
        <w:t xml:space="preserve"> Medical</w:t>
      </w:r>
      <w:r w:rsidR="00AE6A7D" w:rsidRPr="0036466D">
        <w:rPr>
          <w:rFonts w:ascii="Arial" w:hAnsi="Arial" w:cs="Arial"/>
        </w:rPr>
        <w:t>剩余的</w:t>
      </w:r>
      <w:r w:rsidR="00AE6A7D" w:rsidRPr="0036466D">
        <w:rPr>
          <w:rFonts w:ascii="Arial" w:hAnsi="Arial" w:cs="Arial"/>
        </w:rPr>
        <w:t>40%</w:t>
      </w:r>
      <w:r w:rsidR="00AE6A7D" w:rsidRPr="0036466D">
        <w:rPr>
          <w:rFonts w:ascii="Arial" w:hAnsi="Arial" w:cs="Arial"/>
        </w:rPr>
        <w:t>股权。</w:t>
      </w:r>
      <w:r w:rsidR="00AE6A7D" w:rsidRPr="0036466D">
        <w:rPr>
          <w:rFonts w:ascii="Arial" w:hAnsi="Arial" w:cs="Arial"/>
        </w:rPr>
        <w:t>Nova</w:t>
      </w:r>
      <w:r w:rsidR="00152682" w:rsidRPr="0036466D">
        <w:rPr>
          <w:rFonts w:ascii="Arial" w:hAnsi="Arial" w:cs="Arial"/>
        </w:rPr>
        <w:t xml:space="preserve"> Medical</w:t>
      </w:r>
      <w:r w:rsidR="00AE6A7D" w:rsidRPr="0036466D">
        <w:rPr>
          <w:rFonts w:ascii="Arial" w:hAnsi="Arial" w:cs="Arial"/>
        </w:rPr>
        <w:t>现为公司全资子公司，</w:t>
      </w:r>
      <w:r w:rsidR="00AE0349">
        <w:rPr>
          <w:rFonts w:ascii="Arial" w:hAnsi="Arial" w:cs="Arial" w:hint="eastAsia"/>
        </w:rPr>
        <w:t>已</w:t>
      </w:r>
      <w:r w:rsidR="00AE6A7D" w:rsidRPr="0036466D">
        <w:rPr>
          <w:rFonts w:ascii="Arial" w:hAnsi="Arial" w:cs="Arial"/>
        </w:rPr>
        <w:t>更名为</w:t>
      </w:r>
      <w:r w:rsidR="00AE6A7D" w:rsidRPr="0036466D">
        <w:rPr>
          <w:rFonts w:ascii="Arial" w:hAnsi="Arial" w:cs="Arial"/>
        </w:rPr>
        <w:t>Alma Israel</w:t>
      </w:r>
      <w:r w:rsidR="00D9526B" w:rsidRPr="0036466D">
        <w:rPr>
          <w:rFonts w:ascii="Arial" w:hAnsi="Arial" w:cs="Arial"/>
        </w:rPr>
        <w:t>。</w:t>
      </w:r>
    </w:p>
    <w:p w14:paraId="5C17BF40" w14:textId="1610E8B2" w:rsidR="006304E2" w:rsidRPr="0036466D" w:rsidRDefault="006304E2" w:rsidP="0036466D">
      <w:pPr>
        <w:pStyle w:val="Default"/>
        <w:spacing w:line="276" w:lineRule="auto"/>
        <w:jc w:val="both"/>
        <w:rPr>
          <w:rFonts w:ascii="Arial" w:hAnsi="Arial" w:cs="Arial"/>
        </w:rPr>
      </w:pPr>
    </w:p>
    <w:p w14:paraId="21BBC477" w14:textId="1388F62F" w:rsidR="006304E2" w:rsidRPr="0036466D" w:rsidRDefault="00F2291A" w:rsidP="0036466D">
      <w:pPr>
        <w:pStyle w:val="Default"/>
        <w:spacing w:line="276" w:lineRule="auto"/>
        <w:jc w:val="both"/>
        <w:rPr>
          <w:rFonts w:ascii="Arial" w:hAnsi="Arial" w:cs="Arial"/>
          <w:b/>
          <w:bCs/>
        </w:rPr>
      </w:pPr>
      <w:r w:rsidRPr="0036466D">
        <w:rPr>
          <w:rFonts w:ascii="Arial" w:hAnsi="Arial" w:cs="Arial"/>
          <w:b/>
          <w:bCs/>
        </w:rPr>
        <w:t>年度</w:t>
      </w:r>
      <w:r w:rsidR="009B54AF" w:rsidRPr="0036466D">
        <w:rPr>
          <w:rFonts w:ascii="Arial" w:hAnsi="Arial" w:cs="Arial"/>
          <w:b/>
          <w:bCs/>
        </w:rPr>
        <w:t>股息</w:t>
      </w:r>
    </w:p>
    <w:p w14:paraId="3B07D8F8" w14:textId="26F3C6CB" w:rsidR="006304E2" w:rsidRPr="0036466D" w:rsidRDefault="009E6DC2" w:rsidP="0036466D">
      <w:pPr>
        <w:pStyle w:val="Default"/>
        <w:numPr>
          <w:ilvl w:val="0"/>
          <w:numId w:val="6"/>
        </w:numPr>
        <w:spacing w:line="276" w:lineRule="auto"/>
        <w:jc w:val="both"/>
        <w:rPr>
          <w:rFonts w:ascii="Arial" w:hAnsi="Arial" w:cs="Arial"/>
        </w:rPr>
      </w:pPr>
      <w:r w:rsidRPr="0036466D">
        <w:rPr>
          <w:rFonts w:ascii="Arial" w:hAnsi="Arial" w:cs="Arial"/>
        </w:rPr>
        <w:t>董事会</w:t>
      </w:r>
      <w:r w:rsidR="00D65EE3" w:rsidRPr="0036466D">
        <w:rPr>
          <w:rFonts w:ascii="Arial" w:hAnsi="Arial" w:cs="Arial"/>
        </w:rPr>
        <w:t>决定</w:t>
      </w:r>
      <w:r w:rsidRPr="0036466D">
        <w:rPr>
          <w:rFonts w:ascii="Arial" w:hAnsi="Arial" w:cs="Arial"/>
        </w:rPr>
        <w:t>就截至</w:t>
      </w:r>
      <w:r w:rsidRPr="0036466D">
        <w:rPr>
          <w:rFonts w:ascii="Arial" w:hAnsi="Arial" w:cs="Arial"/>
        </w:rPr>
        <w:t>2021</w:t>
      </w:r>
      <w:r w:rsidRPr="0036466D">
        <w:rPr>
          <w:rFonts w:ascii="Arial" w:hAnsi="Arial" w:cs="Arial"/>
        </w:rPr>
        <w:t>年</w:t>
      </w:r>
      <w:r w:rsidRPr="0036466D">
        <w:rPr>
          <w:rFonts w:ascii="Arial" w:hAnsi="Arial" w:cs="Arial"/>
        </w:rPr>
        <w:t>12</w:t>
      </w:r>
      <w:r w:rsidRPr="0036466D">
        <w:rPr>
          <w:rFonts w:ascii="Arial" w:hAnsi="Arial" w:cs="Arial"/>
        </w:rPr>
        <w:t>月</w:t>
      </w:r>
      <w:r w:rsidRPr="0036466D">
        <w:rPr>
          <w:rFonts w:ascii="Arial" w:hAnsi="Arial" w:cs="Arial"/>
        </w:rPr>
        <w:t>31</w:t>
      </w:r>
      <w:r w:rsidRPr="0036466D">
        <w:rPr>
          <w:rFonts w:ascii="Arial" w:hAnsi="Arial" w:cs="Arial"/>
        </w:rPr>
        <w:t>日止年度宣派期</w:t>
      </w:r>
      <w:r w:rsidR="00945E33" w:rsidRPr="0036466D">
        <w:rPr>
          <w:rFonts w:ascii="Arial" w:hAnsi="Arial" w:cs="Arial"/>
        </w:rPr>
        <w:t>末</w:t>
      </w:r>
      <w:r w:rsidRPr="0036466D">
        <w:rPr>
          <w:rFonts w:ascii="Arial" w:hAnsi="Arial" w:cs="Arial"/>
        </w:rPr>
        <w:t>股息每股股份</w:t>
      </w:r>
      <w:r w:rsidRPr="0036466D">
        <w:rPr>
          <w:rFonts w:ascii="Arial" w:hAnsi="Arial" w:cs="Arial"/>
        </w:rPr>
        <w:t>0.</w:t>
      </w:r>
      <w:r w:rsidR="006304E2" w:rsidRPr="0036466D">
        <w:rPr>
          <w:rFonts w:ascii="Arial" w:hAnsi="Arial" w:cs="Arial"/>
        </w:rPr>
        <w:t>157</w:t>
      </w:r>
      <w:r w:rsidR="006304E2" w:rsidRPr="0036466D">
        <w:rPr>
          <w:rFonts w:ascii="Arial" w:hAnsi="Arial" w:cs="Arial"/>
        </w:rPr>
        <w:t>港元（含税）</w:t>
      </w:r>
      <w:r w:rsidR="00390DF0" w:rsidRPr="0036466D">
        <w:rPr>
          <w:rFonts w:ascii="Arial" w:hAnsi="Arial" w:cs="Arial"/>
        </w:rPr>
        <w:t>。</w:t>
      </w:r>
    </w:p>
    <w:p w14:paraId="28988FF0" w14:textId="7FD6B7A9" w:rsidR="00390DF0" w:rsidRPr="0036466D" w:rsidRDefault="00390DF0" w:rsidP="0036466D">
      <w:pPr>
        <w:pStyle w:val="Default"/>
        <w:spacing w:line="276" w:lineRule="auto"/>
        <w:jc w:val="both"/>
        <w:rPr>
          <w:rFonts w:ascii="Arial" w:hAnsi="Arial" w:cs="Arial"/>
        </w:rPr>
      </w:pPr>
    </w:p>
    <w:p w14:paraId="6B50C78D" w14:textId="5FA02843" w:rsidR="00390DF0" w:rsidRPr="0036466D" w:rsidRDefault="00390DF0" w:rsidP="0036466D">
      <w:pPr>
        <w:pStyle w:val="Default"/>
        <w:spacing w:line="276" w:lineRule="auto"/>
        <w:jc w:val="both"/>
        <w:rPr>
          <w:rFonts w:ascii="Arial" w:hAnsi="Arial" w:cs="Arial"/>
          <w:b/>
          <w:bCs/>
        </w:rPr>
      </w:pPr>
      <w:r w:rsidRPr="0036466D">
        <w:rPr>
          <w:rFonts w:ascii="Arial" w:hAnsi="Arial" w:cs="Arial"/>
          <w:b/>
          <w:bCs/>
        </w:rPr>
        <w:lastRenderedPageBreak/>
        <w:t>2022</w:t>
      </w:r>
      <w:r w:rsidRPr="0036466D">
        <w:rPr>
          <w:rFonts w:ascii="Arial" w:hAnsi="Arial" w:cs="Arial"/>
          <w:b/>
          <w:bCs/>
        </w:rPr>
        <w:t>业务增长</w:t>
      </w:r>
      <w:r w:rsidR="00116FEA" w:rsidRPr="0036466D">
        <w:rPr>
          <w:rFonts w:ascii="Arial" w:hAnsi="Arial" w:cs="Arial"/>
          <w:b/>
          <w:bCs/>
        </w:rPr>
        <w:t>预期</w:t>
      </w:r>
    </w:p>
    <w:p w14:paraId="20D53B28" w14:textId="05B2C7B9" w:rsidR="00E501BC" w:rsidRPr="0036466D" w:rsidRDefault="00C94329" w:rsidP="0036466D">
      <w:pPr>
        <w:pStyle w:val="Default"/>
        <w:spacing w:line="276" w:lineRule="auto"/>
        <w:jc w:val="both"/>
        <w:rPr>
          <w:rFonts w:ascii="Arial" w:hAnsi="Arial" w:cs="Arial"/>
        </w:rPr>
      </w:pPr>
      <w:r w:rsidRPr="0036466D">
        <w:rPr>
          <w:rFonts w:ascii="Arial" w:hAnsi="Arial" w:cs="Arial"/>
        </w:rPr>
        <w:t>基于公司的产品需求增加及截至</w:t>
      </w:r>
      <w:r w:rsidRPr="0036466D">
        <w:rPr>
          <w:rFonts w:ascii="Arial" w:hAnsi="Arial" w:cs="Arial"/>
        </w:rPr>
        <w:t>2021</w:t>
      </w:r>
      <w:r w:rsidRPr="0036466D">
        <w:rPr>
          <w:rFonts w:ascii="Arial" w:hAnsi="Arial" w:cs="Arial"/>
        </w:rPr>
        <w:t>年</w:t>
      </w:r>
      <w:r w:rsidRPr="0036466D">
        <w:rPr>
          <w:rFonts w:ascii="Arial" w:hAnsi="Arial" w:cs="Arial"/>
        </w:rPr>
        <w:t>12</w:t>
      </w:r>
      <w:r w:rsidRPr="0036466D">
        <w:rPr>
          <w:rFonts w:ascii="Arial" w:hAnsi="Arial" w:cs="Arial"/>
        </w:rPr>
        <w:t>月</w:t>
      </w:r>
      <w:r w:rsidRPr="0036466D">
        <w:rPr>
          <w:rFonts w:ascii="Arial" w:hAnsi="Arial" w:cs="Arial"/>
        </w:rPr>
        <w:t>31</w:t>
      </w:r>
      <w:r w:rsidRPr="0036466D">
        <w:rPr>
          <w:rFonts w:ascii="Arial" w:hAnsi="Arial" w:cs="Arial"/>
        </w:rPr>
        <w:t>日的待完成订单，除因任何不可预见情况或市</w:t>
      </w:r>
      <w:r w:rsidR="00500A03" w:rsidRPr="0036466D">
        <w:rPr>
          <w:rFonts w:ascii="Arial" w:hAnsi="Arial" w:cs="Arial"/>
        </w:rPr>
        <w:t>场</w:t>
      </w:r>
      <w:r w:rsidRPr="0036466D">
        <w:rPr>
          <w:rFonts w:ascii="Arial" w:hAnsi="Arial" w:cs="Arial"/>
        </w:rPr>
        <w:t>重大变动外，集团预期</w:t>
      </w:r>
      <w:r w:rsidRPr="0036466D">
        <w:rPr>
          <w:rFonts w:ascii="Arial" w:hAnsi="Arial" w:cs="Arial"/>
        </w:rPr>
        <w:t>2022</w:t>
      </w:r>
      <w:r w:rsidRPr="0036466D">
        <w:rPr>
          <w:rFonts w:ascii="Arial" w:hAnsi="Arial" w:cs="Arial"/>
        </w:rPr>
        <w:t>年上半年</w:t>
      </w:r>
      <w:r w:rsidR="00E0282E" w:rsidRPr="0036466D">
        <w:rPr>
          <w:rFonts w:ascii="Arial" w:hAnsi="Arial" w:cs="Arial"/>
        </w:rPr>
        <w:t>取得</w:t>
      </w:r>
      <w:r w:rsidRPr="0036466D">
        <w:rPr>
          <w:rFonts w:ascii="Arial" w:hAnsi="Arial" w:cs="Arial"/>
        </w:rPr>
        <w:t>的收</w:t>
      </w:r>
      <w:r w:rsidR="00F2291A" w:rsidRPr="0036466D">
        <w:rPr>
          <w:rFonts w:ascii="Arial" w:hAnsi="Arial" w:cs="Arial"/>
        </w:rPr>
        <w:t>入</w:t>
      </w:r>
      <w:r w:rsidRPr="0036466D">
        <w:rPr>
          <w:rFonts w:ascii="Arial" w:hAnsi="Arial" w:cs="Arial"/>
        </w:rPr>
        <w:t>将较</w:t>
      </w:r>
      <w:r w:rsidRPr="0036466D">
        <w:rPr>
          <w:rFonts w:ascii="Arial" w:hAnsi="Arial" w:cs="Arial"/>
        </w:rPr>
        <w:t>2021</w:t>
      </w:r>
      <w:r w:rsidRPr="0036466D">
        <w:rPr>
          <w:rFonts w:ascii="Arial" w:hAnsi="Arial" w:cs="Arial"/>
        </w:rPr>
        <w:t>年同期大幅增长超过</w:t>
      </w:r>
      <w:r w:rsidR="0036516C" w:rsidRPr="0036466D">
        <w:rPr>
          <w:rFonts w:ascii="Arial" w:hAnsi="Arial" w:cs="Arial"/>
        </w:rPr>
        <w:t>35.0</w:t>
      </w:r>
      <w:r w:rsidRPr="0036466D">
        <w:rPr>
          <w:rFonts w:ascii="Arial" w:hAnsi="Arial" w:cs="Arial"/>
        </w:rPr>
        <w:t>%</w:t>
      </w:r>
      <w:r w:rsidRPr="0036466D">
        <w:rPr>
          <w:rFonts w:ascii="Arial" w:hAnsi="Arial" w:cs="Arial"/>
        </w:rPr>
        <w:t>。</w:t>
      </w:r>
    </w:p>
    <w:p w14:paraId="12D34C6A" w14:textId="77777777" w:rsidR="00C94329" w:rsidRPr="0036466D" w:rsidRDefault="00C94329" w:rsidP="0036466D">
      <w:pPr>
        <w:pStyle w:val="Default"/>
        <w:spacing w:line="276" w:lineRule="auto"/>
        <w:jc w:val="both"/>
        <w:rPr>
          <w:rFonts w:ascii="Arial" w:hAnsi="Arial" w:cs="Arial"/>
        </w:rPr>
      </w:pPr>
    </w:p>
    <w:p w14:paraId="73B9334E" w14:textId="7FDA5FEE" w:rsidR="00E501BC" w:rsidRPr="0036466D" w:rsidRDefault="009D2171" w:rsidP="0036466D">
      <w:pPr>
        <w:pStyle w:val="Default"/>
        <w:spacing w:line="276" w:lineRule="auto"/>
        <w:jc w:val="both"/>
        <w:rPr>
          <w:rFonts w:ascii="Arial" w:hAnsi="Arial" w:cs="Arial"/>
          <w:b/>
          <w:bCs/>
        </w:rPr>
      </w:pPr>
      <w:r w:rsidRPr="0036466D">
        <w:rPr>
          <w:rFonts w:ascii="Arial" w:hAnsi="Arial" w:cs="Arial"/>
          <w:b/>
          <w:bCs/>
        </w:rPr>
        <w:t>子公司</w:t>
      </w:r>
      <w:r w:rsidR="00BC27E3" w:rsidRPr="0036466D">
        <w:rPr>
          <w:rFonts w:ascii="Arial" w:hAnsi="Arial" w:cs="Arial"/>
          <w:b/>
          <w:bCs/>
        </w:rPr>
        <w:t>业绩表现</w:t>
      </w:r>
      <w:r w:rsidR="006671FD" w:rsidRPr="0036466D">
        <w:rPr>
          <w:rFonts w:ascii="Arial" w:hAnsi="Arial" w:cs="Arial"/>
          <w:b/>
          <w:bCs/>
        </w:rPr>
        <w:t>亮眼</w:t>
      </w:r>
      <w:r w:rsidR="00BC27E3" w:rsidRPr="0036466D">
        <w:rPr>
          <w:rFonts w:ascii="Arial" w:hAnsi="Arial" w:cs="Arial"/>
          <w:b/>
          <w:bCs/>
        </w:rPr>
        <w:t>，各市场</w:t>
      </w:r>
      <w:r w:rsidRPr="0036466D">
        <w:rPr>
          <w:rFonts w:ascii="Arial" w:hAnsi="Arial" w:cs="Arial"/>
          <w:b/>
          <w:bCs/>
        </w:rPr>
        <w:t>业绩</w:t>
      </w:r>
      <w:r w:rsidR="00BC27E3" w:rsidRPr="0036466D">
        <w:rPr>
          <w:rFonts w:ascii="Arial" w:hAnsi="Arial" w:cs="Arial"/>
          <w:b/>
          <w:bCs/>
        </w:rPr>
        <w:t>均有提升，</w:t>
      </w:r>
      <w:r w:rsidR="006671FD" w:rsidRPr="0036466D">
        <w:rPr>
          <w:rFonts w:ascii="Arial" w:hAnsi="Arial" w:cs="Arial"/>
          <w:b/>
          <w:bCs/>
        </w:rPr>
        <w:t>继续聚焦</w:t>
      </w:r>
      <w:r w:rsidRPr="0036466D">
        <w:rPr>
          <w:rFonts w:ascii="Arial" w:hAnsi="Arial" w:cs="Arial"/>
          <w:b/>
          <w:bCs/>
        </w:rPr>
        <w:t>研发</w:t>
      </w:r>
      <w:r w:rsidR="006671FD" w:rsidRPr="0036466D">
        <w:rPr>
          <w:rFonts w:ascii="Arial" w:hAnsi="Arial" w:cs="Arial"/>
          <w:b/>
          <w:bCs/>
        </w:rPr>
        <w:t>创新，</w:t>
      </w:r>
      <w:r w:rsidRPr="0036466D">
        <w:rPr>
          <w:rFonts w:ascii="Arial" w:hAnsi="Arial" w:cs="Arial"/>
          <w:b/>
          <w:bCs/>
        </w:rPr>
        <w:t>业务发展势头</w:t>
      </w:r>
      <w:r w:rsidR="006671FD" w:rsidRPr="0036466D">
        <w:rPr>
          <w:rFonts w:ascii="Arial" w:hAnsi="Arial" w:cs="Arial"/>
          <w:b/>
          <w:bCs/>
        </w:rPr>
        <w:t>强劲</w:t>
      </w:r>
    </w:p>
    <w:p w14:paraId="207FFEAD" w14:textId="612FA314" w:rsidR="00397222" w:rsidRPr="0036466D" w:rsidRDefault="00397222" w:rsidP="0036466D">
      <w:pPr>
        <w:pStyle w:val="Default"/>
        <w:spacing w:line="276" w:lineRule="auto"/>
        <w:jc w:val="both"/>
        <w:rPr>
          <w:rFonts w:ascii="Arial" w:hAnsi="Arial" w:cs="Arial"/>
        </w:rPr>
      </w:pPr>
      <w:r w:rsidRPr="0036466D">
        <w:rPr>
          <w:rFonts w:ascii="Arial" w:hAnsi="Arial" w:cs="Arial"/>
        </w:rPr>
        <w:t>2021</w:t>
      </w:r>
      <w:r w:rsidRPr="0036466D">
        <w:rPr>
          <w:rFonts w:ascii="Arial" w:hAnsi="Arial" w:cs="Arial"/>
        </w:rPr>
        <w:t>年，复锐医疗成熟</w:t>
      </w:r>
      <w:r w:rsidR="00F2291A" w:rsidRPr="0036466D">
        <w:rPr>
          <w:rFonts w:ascii="Arial" w:hAnsi="Arial" w:cs="Arial"/>
        </w:rPr>
        <w:t>的</w:t>
      </w:r>
      <w:r w:rsidRPr="0036466D">
        <w:rPr>
          <w:rFonts w:ascii="Arial" w:hAnsi="Arial" w:cs="Arial"/>
        </w:rPr>
        <w:t>全球</w:t>
      </w:r>
      <w:r w:rsidR="00F2291A" w:rsidRPr="0036466D">
        <w:rPr>
          <w:rFonts w:ascii="Arial" w:hAnsi="Arial" w:cs="Arial"/>
        </w:rPr>
        <w:t>化</w:t>
      </w:r>
      <w:r w:rsidRPr="0036466D">
        <w:rPr>
          <w:rFonts w:ascii="Arial" w:hAnsi="Arial" w:cs="Arial"/>
        </w:rPr>
        <w:t>销售</w:t>
      </w:r>
      <w:r w:rsidR="00F2291A" w:rsidRPr="0036466D">
        <w:rPr>
          <w:rFonts w:ascii="Arial" w:hAnsi="Arial" w:cs="Arial"/>
        </w:rPr>
        <w:t>体系</w:t>
      </w:r>
      <w:r w:rsidRPr="0036466D">
        <w:rPr>
          <w:rFonts w:ascii="Arial" w:hAnsi="Arial" w:cs="Arial"/>
        </w:rPr>
        <w:t>及分销网络</w:t>
      </w:r>
      <w:r w:rsidR="00F2291A" w:rsidRPr="0036466D">
        <w:rPr>
          <w:rFonts w:ascii="Arial" w:hAnsi="Arial" w:cs="Arial"/>
        </w:rPr>
        <w:t>在</w:t>
      </w:r>
      <w:r w:rsidRPr="0036466D">
        <w:rPr>
          <w:rFonts w:ascii="Arial" w:hAnsi="Arial" w:cs="Arial"/>
        </w:rPr>
        <w:t>报告期</w:t>
      </w:r>
      <w:r w:rsidR="00F2291A" w:rsidRPr="0036466D">
        <w:rPr>
          <w:rFonts w:ascii="Arial" w:hAnsi="Arial" w:cs="Arial"/>
        </w:rPr>
        <w:t>取得</w:t>
      </w:r>
      <w:r w:rsidRPr="0036466D">
        <w:rPr>
          <w:rFonts w:ascii="Arial" w:hAnsi="Arial" w:cs="Arial"/>
        </w:rPr>
        <w:t>总收</w:t>
      </w:r>
      <w:r w:rsidR="00F2291A" w:rsidRPr="0036466D">
        <w:rPr>
          <w:rFonts w:ascii="Arial" w:hAnsi="Arial" w:cs="Arial"/>
        </w:rPr>
        <w:t>入</w:t>
      </w:r>
      <w:r w:rsidRPr="0036466D">
        <w:rPr>
          <w:rFonts w:ascii="Arial" w:hAnsi="Arial" w:cs="Arial"/>
        </w:rPr>
        <w:t>294.3</w:t>
      </w:r>
      <w:r w:rsidRPr="0036466D">
        <w:rPr>
          <w:rFonts w:ascii="Arial" w:hAnsi="Arial" w:cs="Arial"/>
        </w:rPr>
        <w:t>百万美元，较</w:t>
      </w:r>
      <w:r w:rsidRPr="0036466D">
        <w:rPr>
          <w:rFonts w:ascii="Arial" w:hAnsi="Arial" w:cs="Arial"/>
        </w:rPr>
        <w:t>2020</w:t>
      </w:r>
      <w:r w:rsidRPr="0036466D">
        <w:rPr>
          <w:rFonts w:ascii="Arial" w:hAnsi="Arial" w:cs="Arial"/>
        </w:rPr>
        <w:t>年增加</w:t>
      </w:r>
      <w:r w:rsidRPr="0036466D">
        <w:rPr>
          <w:rFonts w:ascii="Arial" w:hAnsi="Arial" w:cs="Arial"/>
        </w:rPr>
        <w:t>81.6%</w:t>
      </w:r>
      <w:r w:rsidRPr="0036466D">
        <w:rPr>
          <w:rFonts w:ascii="Arial" w:hAnsi="Arial" w:cs="Arial"/>
        </w:rPr>
        <w:t>。报告期内，所有地区</w:t>
      </w:r>
      <w:r w:rsidR="00D26F90" w:rsidRPr="0036466D">
        <w:rPr>
          <w:rFonts w:ascii="Arial" w:hAnsi="Arial" w:cs="Arial"/>
        </w:rPr>
        <w:t>收入</w:t>
      </w:r>
      <w:r w:rsidRPr="0036466D">
        <w:rPr>
          <w:rFonts w:ascii="Arial" w:hAnsi="Arial" w:cs="Arial"/>
        </w:rPr>
        <w:t>均</w:t>
      </w:r>
      <w:r w:rsidR="00E0282E" w:rsidRPr="0036466D">
        <w:rPr>
          <w:rFonts w:ascii="Arial" w:hAnsi="Arial" w:cs="Arial"/>
        </w:rPr>
        <w:t>取得</w:t>
      </w:r>
      <w:r w:rsidRPr="0036466D">
        <w:rPr>
          <w:rFonts w:ascii="Arial" w:hAnsi="Arial" w:cs="Arial"/>
        </w:rPr>
        <w:t>大幅增长，其中北美</w:t>
      </w:r>
      <w:r w:rsidR="009142AC" w:rsidRPr="0036466D">
        <w:rPr>
          <w:rFonts w:ascii="Arial" w:hAnsi="Arial" w:cs="Arial"/>
        </w:rPr>
        <w:t>地区</w:t>
      </w:r>
      <w:r w:rsidRPr="0036466D">
        <w:rPr>
          <w:rFonts w:ascii="Arial" w:hAnsi="Arial" w:cs="Arial"/>
        </w:rPr>
        <w:t>增长</w:t>
      </w:r>
      <w:r w:rsidRPr="0036466D">
        <w:rPr>
          <w:rFonts w:ascii="Arial" w:hAnsi="Arial" w:cs="Arial"/>
        </w:rPr>
        <w:t>105.8%</w:t>
      </w:r>
      <w:r w:rsidR="009D3B70" w:rsidRPr="0036466D">
        <w:rPr>
          <w:rFonts w:ascii="Arial" w:hAnsi="Arial" w:cs="Arial"/>
        </w:rPr>
        <w:t>，亚太</w:t>
      </w:r>
      <w:r w:rsidR="009142AC" w:rsidRPr="0036466D">
        <w:rPr>
          <w:rFonts w:ascii="Arial" w:hAnsi="Arial" w:cs="Arial"/>
        </w:rPr>
        <w:t>地区</w:t>
      </w:r>
      <w:r w:rsidRPr="0036466D">
        <w:rPr>
          <w:rFonts w:ascii="Arial" w:hAnsi="Arial" w:cs="Arial"/>
        </w:rPr>
        <w:t>增长</w:t>
      </w:r>
      <w:r w:rsidRPr="0036466D">
        <w:rPr>
          <w:rFonts w:ascii="Arial" w:hAnsi="Arial" w:cs="Arial"/>
        </w:rPr>
        <w:t>95.3%</w:t>
      </w:r>
      <w:r w:rsidRPr="0036466D">
        <w:rPr>
          <w:rFonts w:ascii="Arial" w:hAnsi="Arial" w:cs="Arial"/>
        </w:rPr>
        <w:t>，拉丁美洲增长</w:t>
      </w:r>
      <w:r w:rsidRPr="0036466D">
        <w:rPr>
          <w:rFonts w:ascii="Arial" w:hAnsi="Arial" w:cs="Arial"/>
        </w:rPr>
        <w:t>76.3%</w:t>
      </w:r>
      <w:r w:rsidRPr="0036466D">
        <w:rPr>
          <w:rFonts w:ascii="Arial" w:hAnsi="Arial" w:cs="Arial"/>
        </w:rPr>
        <w:t>，欧洲增长</w:t>
      </w:r>
      <w:r w:rsidRPr="0036466D">
        <w:rPr>
          <w:rFonts w:ascii="Arial" w:hAnsi="Arial" w:cs="Arial"/>
        </w:rPr>
        <w:t>49.7%</w:t>
      </w:r>
      <w:r w:rsidRPr="0036466D">
        <w:rPr>
          <w:rFonts w:ascii="Arial" w:hAnsi="Arial" w:cs="Arial"/>
        </w:rPr>
        <w:t>，中东和非洲增长</w:t>
      </w:r>
      <w:r w:rsidRPr="0036466D">
        <w:rPr>
          <w:rFonts w:ascii="Arial" w:hAnsi="Arial" w:cs="Arial"/>
        </w:rPr>
        <w:t>45.2%</w:t>
      </w:r>
      <w:r w:rsidRPr="0036466D">
        <w:rPr>
          <w:rFonts w:ascii="Arial" w:hAnsi="Arial" w:cs="Arial"/>
        </w:rPr>
        <w:t>。</w:t>
      </w:r>
    </w:p>
    <w:p w14:paraId="7FC715B0" w14:textId="77777777" w:rsidR="00397222" w:rsidRPr="0036466D" w:rsidRDefault="00397222" w:rsidP="0036466D">
      <w:pPr>
        <w:pStyle w:val="Default"/>
        <w:spacing w:line="276" w:lineRule="auto"/>
        <w:jc w:val="both"/>
        <w:rPr>
          <w:rFonts w:ascii="Arial" w:hAnsi="Arial" w:cs="Arial"/>
        </w:rPr>
      </w:pPr>
    </w:p>
    <w:p w14:paraId="343F93B8" w14:textId="0B8E2FC1" w:rsidR="00397222" w:rsidRPr="0036466D" w:rsidRDefault="00D4145A" w:rsidP="0036466D">
      <w:pPr>
        <w:pStyle w:val="Default"/>
        <w:spacing w:line="276" w:lineRule="auto"/>
        <w:jc w:val="both"/>
        <w:rPr>
          <w:rFonts w:ascii="Arial" w:hAnsi="Arial" w:cs="Arial"/>
        </w:rPr>
      </w:pPr>
      <w:r w:rsidRPr="0036466D">
        <w:rPr>
          <w:rFonts w:ascii="Arial" w:hAnsi="Arial" w:cs="Arial"/>
        </w:rPr>
        <w:t>综合</w:t>
      </w:r>
      <w:r w:rsidR="00397222" w:rsidRPr="0036466D">
        <w:rPr>
          <w:rFonts w:ascii="Arial" w:hAnsi="Arial" w:cs="Arial"/>
        </w:rPr>
        <w:t>毛利</w:t>
      </w:r>
      <w:r w:rsidR="00975DD1" w:rsidRPr="0036466D">
        <w:rPr>
          <w:rFonts w:ascii="Arial" w:hAnsi="Arial" w:cs="Arial"/>
        </w:rPr>
        <w:t>润</w:t>
      </w:r>
      <w:r w:rsidR="00397222" w:rsidRPr="0036466D">
        <w:rPr>
          <w:rFonts w:ascii="Arial" w:hAnsi="Arial" w:cs="Arial"/>
        </w:rPr>
        <w:t>由</w:t>
      </w:r>
      <w:r w:rsidR="00397222" w:rsidRPr="0036466D">
        <w:rPr>
          <w:rFonts w:ascii="Arial" w:hAnsi="Arial" w:cs="Arial"/>
        </w:rPr>
        <w:t>2020</w:t>
      </w:r>
      <w:r w:rsidR="00397222" w:rsidRPr="0036466D">
        <w:rPr>
          <w:rFonts w:ascii="Arial" w:hAnsi="Arial" w:cs="Arial"/>
        </w:rPr>
        <w:t>年的</w:t>
      </w:r>
      <w:r w:rsidR="00397222" w:rsidRPr="0036466D">
        <w:rPr>
          <w:rFonts w:ascii="Arial" w:hAnsi="Arial" w:cs="Arial"/>
        </w:rPr>
        <w:t>90</w:t>
      </w:r>
      <w:r w:rsidR="00AB2F9D" w:rsidRPr="0036466D">
        <w:rPr>
          <w:rFonts w:ascii="Arial" w:hAnsi="Arial" w:cs="Arial"/>
        </w:rPr>
        <w:t>.3</w:t>
      </w:r>
      <w:r w:rsidR="00397222" w:rsidRPr="0036466D">
        <w:rPr>
          <w:rFonts w:ascii="Arial" w:hAnsi="Arial" w:cs="Arial"/>
        </w:rPr>
        <w:t>百万美元增加</w:t>
      </w:r>
      <w:r w:rsidR="00895F2E" w:rsidRPr="0036466D">
        <w:rPr>
          <w:rFonts w:ascii="Arial" w:hAnsi="Arial" w:cs="Arial"/>
        </w:rPr>
        <w:t>76.6</w:t>
      </w:r>
      <w:r w:rsidR="00895F2E" w:rsidRPr="0036466D">
        <w:rPr>
          <w:rFonts w:ascii="Arial" w:hAnsi="Arial" w:cs="Arial"/>
        </w:rPr>
        <w:t>百万美元，</w:t>
      </w:r>
      <w:r w:rsidRPr="0036466D">
        <w:rPr>
          <w:rFonts w:ascii="Arial" w:hAnsi="Arial" w:cs="Arial"/>
        </w:rPr>
        <w:t>达到</w:t>
      </w:r>
      <w:r w:rsidR="00AB2F9D" w:rsidRPr="0036466D">
        <w:rPr>
          <w:rFonts w:ascii="Arial" w:hAnsi="Arial" w:cs="Arial"/>
        </w:rPr>
        <w:t>2021</w:t>
      </w:r>
      <w:r w:rsidR="00397222" w:rsidRPr="0036466D">
        <w:rPr>
          <w:rFonts w:ascii="Arial" w:hAnsi="Arial" w:cs="Arial"/>
        </w:rPr>
        <w:t>年的</w:t>
      </w:r>
      <w:r w:rsidR="00397222" w:rsidRPr="0036466D">
        <w:rPr>
          <w:rFonts w:ascii="Arial" w:hAnsi="Arial" w:cs="Arial"/>
        </w:rPr>
        <w:t>16</w:t>
      </w:r>
      <w:r w:rsidR="00AB2F9D" w:rsidRPr="0036466D">
        <w:rPr>
          <w:rFonts w:ascii="Arial" w:hAnsi="Arial" w:cs="Arial"/>
        </w:rPr>
        <w:t>6.9</w:t>
      </w:r>
      <w:r w:rsidR="00397222" w:rsidRPr="0036466D">
        <w:rPr>
          <w:rFonts w:ascii="Arial" w:hAnsi="Arial" w:cs="Arial"/>
        </w:rPr>
        <w:t>百万美元。</w:t>
      </w:r>
      <w:r w:rsidR="00AB2F9D" w:rsidRPr="0036466D">
        <w:rPr>
          <w:rFonts w:ascii="Arial" w:hAnsi="Arial" w:cs="Arial"/>
        </w:rPr>
        <w:t>2021</w:t>
      </w:r>
      <w:r w:rsidR="00397222" w:rsidRPr="0036466D">
        <w:rPr>
          <w:rFonts w:ascii="Arial" w:hAnsi="Arial" w:cs="Arial"/>
        </w:rPr>
        <w:t>年的毛利率为</w:t>
      </w:r>
      <w:r w:rsidR="00397222" w:rsidRPr="0036466D">
        <w:rPr>
          <w:rFonts w:ascii="Arial" w:hAnsi="Arial" w:cs="Arial"/>
        </w:rPr>
        <w:t>56.7%</w:t>
      </w:r>
      <w:r w:rsidR="00397222" w:rsidRPr="0036466D">
        <w:rPr>
          <w:rFonts w:ascii="Arial" w:hAnsi="Arial" w:cs="Arial"/>
        </w:rPr>
        <w:t>，较</w:t>
      </w:r>
      <w:r w:rsidR="00AB2F9D" w:rsidRPr="0036466D">
        <w:rPr>
          <w:rFonts w:ascii="Arial" w:hAnsi="Arial" w:cs="Arial"/>
        </w:rPr>
        <w:t>2020</w:t>
      </w:r>
      <w:r w:rsidR="00397222" w:rsidRPr="0036466D">
        <w:rPr>
          <w:rFonts w:ascii="Arial" w:hAnsi="Arial" w:cs="Arial"/>
        </w:rPr>
        <w:t>的</w:t>
      </w:r>
      <w:r w:rsidR="00397222" w:rsidRPr="0036466D">
        <w:rPr>
          <w:rFonts w:ascii="Arial" w:hAnsi="Arial" w:cs="Arial"/>
        </w:rPr>
        <w:t>55.7%</w:t>
      </w:r>
      <w:r w:rsidR="00397222" w:rsidRPr="0036466D">
        <w:rPr>
          <w:rFonts w:ascii="Arial" w:hAnsi="Arial" w:cs="Arial"/>
        </w:rPr>
        <w:t>增加</w:t>
      </w:r>
      <w:r w:rsidR="00397222" w:rsidRPr="0036466D">
        <w:rPr>
          <w:rFonts w:ascii="Arial" w:hAnsi="Arial" w:cs="Arial"/>
        </w:rPr>
        <w:t>1%</w:t>
      </w:r>
      <w:r w:rsidR="00397222" w:rsidRPr="0036466D">
        <w:rPr>
          <w:rFonts w:ascii="Arial" w:hAnsi="Arial" w:cs="Arial"/>
        </w:rPr>
        <w:t>。</w:t>
      </w:r>
      <w:r w:rsidR="00AB2F9D" w:rsidRPr="0036466D">
        <w:rPr>
          <w:rFonts w:ascii="Arial" w:hAnsi="Arial" w:cs="Arial"/>
        </w:rPr>
        <w:t>在</w:t>
      </w:r>
      <w:r w:rsidR="00397222" w:rsidRPr="0036466D">
        <w:rPr>
          <w:rFonts w:ascii="Arial" w:hAnsi="Arial" w:cs="Arial"/>
        </w:rPr>
        <w:t>选定</w:t>
      </w:r>
      <w:r w:rsidR="00500A03" w:rsidRPr="0036466D">
        <w:rPr>
          <w:rFonts w:ascii="Arial" w:hAnsi="Arial" w:cs="Arial"/>
        </w:rPr>
        <w:t>地区</w:t>
      </w:r>
      <w:r w:rsidR="00397222" w:rsidRPr="0036466D">
        <w:rPr>
          <w:rFonts w:ascii="Arial" w:hAnsi="Arial" w:cs="Arial"/>
        </w:rPr>
        <w:t>设立直营办公室，使公司能够缩短供应链，提高平均售价，</w:t>
      </w:r>
      <w:r w:rsidR="005B3650">
        <w:rPr>
          <w:rFonts w:ascii="Arial" w:hAnsi="Arial" w:cs="Arial" w:hint="eastAsia"/>
        </w:rPr>
        <w:t>从而</w:t>
      </w:r>
      <w:r w:rsidR="00397222" w:rsidRPr="0036466D">
        <w:rPr>
          <w:rFonts w:ascii="Arial" w:hAnsi="Arial" w:cs="Arial"/>
        </w:rPr>
        <w:t>获得更高的品牌知名度</w:t>
      </w:r>
      <w:r w:rsidR="005B3650">
        <w:rPr>
          <w:rFonts w:ascii="Arial" w:hAnsi="Arial" w:cs="Arial" w:hint="eastAsia"/>
        </w:rPr>
        <w:t>并</w:t>
      </w:r>
      <w:r w:rsidR="00397222" w:rsidRPr="0036466D">
        <w:rPr>
          <w:rFonts w:ascii="Arial" w:hAnsi="Arial" w:cs="Arial"/>
        </w:rPr>
        <w:t>确保与目标客户</w:t>
      </w:r>
      <w:r w:rsidR="00F2291A" w:rsidRPr="0036466D">
        <w:rPr>
          <w:rFonts w:ascii="Arial" w:hAnsi="Arial" w:cs="Arial"/>
        </w:rPr>
        <w:t>更好</w:t>
      </w:r>
      <w:r w:rsidR="00E809D8" w:rsidRPr="0036466D">
        <w:rPr>
          <w:rFonts w:ascii="Arial" w:hAnsi="Arial" w:cs="Arial"/>
        </w:rPr>
        <w:t>的</w:t>
      </w:r>
      <w:r w:rsidR="00397222" w:rsidRPr="0036466D">
        <w:rPr>
          <w:rFonts w:ascii="Arial" w:hAnsi="Arial" w:cs="Arial"/>
        </w:rPr>
        <w:t>沟通。</w:t>
      </w:r>
      <w:r w:rsidR="00C66328" w:rsidRPr="0036466D">
        <w:rPr>
          <w:rFonts w:ascii="Arial" w:hAnsi="Arial" w:cs="Arial"/>
        </w:rPr>
        <w:t>2021</w:t>
      </w:r>
      <w:r w:rsidR="00397222" w:rsidRPr="0036466D">
        <w:rPr>
          <w:rFonts w:ascii="Arial" w:hAnsi="Arial" w:cs="Arial"/>
        </w:rPr>
        <w:t>年，直销产生的</w:t>
      </w:r>
      <w:r w:rsidR="00D26F90" w:rsidRPr="0036466D">
        <w:rPr>
          <w:rFonts w:ascii="Arial" w:hAnsi="Arial" w:cs="Arial"/>
        </w:rPr>
        <w:t>收入</w:t>
      </w:r>
      <w:r w:rsidR="00397222" w:rsidRPr="0036466D">
        <w:rPr>
          <w:rFonts w:ascii="Arial" w:hAnsi="Arial" w:cs="Arial"/>
        </w:rPr>
        <w:t>占比已</w:t>
      </w:r>
      <w:r w:rsidR="00500A03" w:rsidRPr="0036466D">
        <w:rPr>
          <w:rFonts w:ascii="Arial" w:hAnsi="Arial" w:cs="Arial"/>
        </w:rPr>
        <w:t>超过</w:t>
      </w:r>
      <w:r w:rsidR="00397222" w:rsidRPr="0036466D">
        <w:rPr>
          <w:rFonts w:ascii="Arial" w:hAnsi="Arial" w:cs="Arial"/>
        </w:rPr>
        <w:t>分销产生的</w:t>
      </w:r>
      <w:r w:rsidR="00D26F90" w:rsidRPr="0036466D">
        <w:rPr>
          <w:rFonts w:ascii="Arial" w:hAnsi="Arial" w:cs="Arial"/>
        </w:rPr>
        <w:t>收入</w:t>
      </w:r>
      <w:r w:rsidR="00397222" w:rsidRPr="0036466D">
        <w:rPr>
          <w:rFonts w:ascii="Arial" w:hAnsi="Arial" w:cs="Arial"/>
        </w:rPr>
        <w:t>，占</w:t>
      </w:r>
      <w:r w:rsidR="005B3650">
        <w:rPr>
          <w:rFonts w:ascii="Arial" w:hAnsi="Arial" w:cs="Arial" w:hint="eastAsia"/>
        </w:rPr>
        <w:t>总收入</w:t>
      </w:r>
      <w:r w:rsidR="00397222" w:rsidRPr="0036466D">
        <w:rPr>
          <w:rFonts w:ascii="Arial" w:hAnsi="Arial" w:cs="Arial"/>
        </w:rPr>
        <w:t>62</w:t>
      </w:r>
      <w:r w:rsidR="00C66328" w:rsidRPr="0036466D">
        <w:rPr>
          <w:rFonts w:ascii="Arial" w:hAnsi="Arial" w:cs="Arial"/>
        </w:rPr>
        <w:t>.0</w:t>
      </w:r>
      <w:r w:rsidR="00397222" w:rsidRPr="0036466D">
        <w:rPr>
          <w:rFonts w:ascii="Arial" w:hAnsi="Arial" w:cs="Arial"/>
        </w:rPr>
        <w:t>%</w:t>
      </w:r>
      <w:r w:rsidR="00397222" w:rsidRPr="0036466D">
        <w:rPr>
          <w:rFonts w:ascii="Arial" w:hAnsi="Arial" w:cs="Arial"/>
        </w:rPr>
        <w:t>。</w:t>
      </w:r>
    </w:p>
    <w:p w14:paraId="170E4343" w14:textId="77777777" w:rsidR="00397222" w:rsidRPr="0036466D" w:rsidRDefault="00397222" w:rsidP="0036466D">
      <w:pPr>
        <w:pStyle w:val="Default"/>
        <w:spacing w:line="276" w:lineRule="auto"/>
        <w:jc w:val="both"/>
        <w:rPr>
          <w:rFonts w:ascii="Arial" w:hAnsi="Arial" w:cs="Arial"/>
        </w:rPr>
      </w:pPr>
    </w:p>
    <w:p w14:paraId="734A4FF2" w14:textId="16983D75" w:rsidR="00C66328" w:rsidRPr="0036466D" w:rsidRDefault="002E1E72" w:rsidP="0036466D">
      <w:pPr>
        <w:pStyle w:val="Default"/>
        <w:spacing w:line="276" w:lineRule="auto"/>
        <w:jc w:val="both"/>
        <w:rPr>
          <w:rFonts w:ascii="Arial" w:hAnsi="Arial" w:cs="Arial"/>
        </w:rPr>
      </w:pPr>
      <w:r w:rsidRPr="0036466D">
        <w:rPr>
          <w:rFonts w:ascii="Arial" w:hAnsi="Arial" w:cs="Arial"/>
        </w:rPr>
        <w:t>报告期内，集团</w:t>
      </w:r>
      <w:r w:rsidR="00E0282E" w:rsidRPr="0036466D">
        <w:rPr>
          <w:rFonts w:ascii="Arial" w:hAnsi="Arial" w:cs="Arial"/>
        </w:rPr>
        <w:t>取得</w:t>
      </w:r>
      <w:r w:rsidRPr="0036466D">
        <w:rPr>
          <w:rFonts w:ascii="Arial" w:hAnsi="Arial" w:cs="Arial"/>
        </w:rPr>
        <w:t>经调整</w:t>
      </w:r>
      <w:r w:rsidR="00F2291A" w:rsidRPr="0036466D">
        <w:rPr>
          <w:rFonts w:ascii="Arial" w:hAnsi="Arial" w:cs="Arial"/>
        </w:rPr>
        <w:t>净利润</w:t>
      </w:r>
      <w:r w:rsidRPr="0036466D">
        <w:rPr>
          <w:rFonts w:ascii="Arial" w:hAnsi="Arial" w:cs="Arial"/>
        </w:rPr>
        <w:t>40.3</w:t>
      </w:r>
      <w:r w:rsidRPr="0036466D">
        <w:rPr>
          <w:rFonts w:ascii="Arial" w:hAnsi="Arial" w:cs="Arial"/>
        </w:rPr>
        <w:t>百万美元，较</w:t>
      </w:r>
      <w:r w:rsidRPr="0036466D">
        <w:rPr>
          <w:rFonts w:ascii="Arial" w:hAnsi="Arial" w:cs="Arial"/>
        </w:rPr>
        <w:t>2020</w:t>
      </w:r>
      <w:r w:rsidRPr="0036466D">
        <w:rPr>
          <w:rFonts w:ascii="Arial" w:hAnsi="Arial" w:cs="Arial"/>
        </w:rPr>
        <w:t>年同期增加</w:t>
      </w:r>
      <w:r w:rsidRPr="0036466D">
        <w:rPr>
          <w:rFonts w:ascii="Arial" w:hAnsi="Arial" w:cs="Arial"/>
        </w:rPr>
        <w:t>100.0%</w:t>
      </w:r>
      <w:r w:rsidRPr="0036466D">
        <w:rPr>
          <w:rFonts w:ascii="Arial" w:hAnsi="Arial" w:cs="Arial"/>
        </w:rPr>
        <w:t>。报告期经调整</w:t>
      </w:r>
      <w:r w:rsidR="00500A03" w:rsidRPr="0036466D">
        <w:rPr>
          <w:rFonts w:ascii="Arial" w:hAnsi="Arial" w:cs="Arial"/>
        </w:rPr>
        <w:t>净</w:t>
      </w:r>
      <w:r w:rsidRPr="0036466D">
        <w:rPr>
          <w:rFonts w:ascii="Arial" w:hAnsi="Arial" w:cs="Arial"/>
        </w:rPr>
        <w:t>利率为</w:t>
      </w:r>
      <w:r w:rsidRPr="0036466D">
        <w:rPr>
          <w:rFonts w:ascii="Arial" w:hAnsi="Arial" w:cs="Arial"/>
        </w:rPr>
        <w:t>13</w:t>
      </w:r>
      <w:r w:rsidRPr="00B35138">
        <w:rPr>
          <w:rFonts w:ascii="Arial" w:hAnsi="Arial" w:cs="Arial"/>
          <w:color w:val="auto"/>
        </w:rPr>
        <w:t>.7%</w:t>
      </w:r>
      <w:r w:rsidRPr="00B35138">
        <w:rPr>
          <w:rFonts w:ascii="Arial" w:hAnsi="Arial" w:cs="Arial"/>
          <w:color w:val="auto"/>
        </w:rPr>
        <w:t>。</w:t>
      </w:r>
      <w:r w:rsidR="000B0B71" w:rsidRPr="00B35138">
        <w:rPr>
          <w:rFonts w:ascii="Arial" w:hAnsi="Arial" w:cs="Arial"/>
          <w:color w:val="auto"/>
        </w:rPr>
        <w:t>经营活动现金流量净额</w:t>
      </w:r>
      <w:r w:rsidRPr="00B35138">
        <w:rPr>
          <w:rFonts w:ascii="Arial" w:hAnsi="Arial" w:cs="Arial"/>
          <w:color w:val="auto"/>
        </w:rPr>
        <w:t>为</w:t>
      </w:r>
      <w:r w:rsidRPr="00B35138">
        <w:rPr>
          <w:rFonts w:ascii="Arial" w:hAnsi="Arial" w:cs="Arial"/>
          <w:color w:val="auto"/>
        </w:rPr>
        <w:t>32</w:t>
      </w:r>
      <w:r w:rsidRPr="0036466D">
        <w:rPr>
          <w:rFonts w:ascii="Arial" w:hAnsi="Arial" w:cs="Arial"/>
        </w:rPr>
        <w:t>.4</w:t>
      </w:r>
      <w:r w:rsidRPr="0036466D">
        <w:rPr>
          <w:rFonts w:ascii="Arial" w:hAnsi="Arial" w:cs="Arial"/>
        </w:rPr>
        <w:t>百万美元，较</w:t>
      </w:r>
      <w:r w:rsidRPr="0036466D">
        <w:rPr>
          <w:rFonts w:ascii="Arial" w:hAnsi="Arial" w:cs="Arial"/>
        </w:rPr>
        <w:t>2020</w:t>
      </w:r>
      <w:r w:rsidRPr="0036466D">
        <w:rPr>
          <w:rFonts w:ascii="Arial" w:hAnsi="Arial" w:cs="Arial"/>
        </w:rPr>
        <w:t>年增加</w:t>
      </w:r>
      <w:r w:rsidRPr="0036466D">
        <w:rPr>
          <w:rFonts w:ascii="Arial" w:hAnsi="Arial" w:cs="Arial"/>
        </w:rPr>
        <w:t>25.8%</w:t>
      </w:r>
      <w:r w:rsidRPr="0036466D">
        <w:rPr>
          <w:rFonts w:ascii="Arial" w:hAnsi="Arial" w:cs="Arial"/>
        </w:rPr>
        <w:t>。</w:t>
      </w:r>
    </w:p>
    <w:p w14:paraId="12BA6555" w14:textId="13CE1A04" w:rsidR="005A7B89" w:rsidRPr="0036466D" w:rsidRDefault="005A7B89" w:rsidP="0036466D">
      <w:pPr>
        <w:pStyle w:val="Default"/>
        <w:spacing w:line="276" w:lineRule="auto"/>
        <w:jc w:val="both"/>
        <w:rPr>
          <w:rFonts w:ascii="Arial" w:hAnsi="Arial" w:cs="Arial"/>
        </w:rPr>
      </w:pPr>
    </w:p>
    <w:p w14:paraId="64C8BE67" w14:textId="7300020A" w:rsidR="005A7B89" w:rsidRPr="0036466D" w:rsidRDefault="005A7B89" w:rsidP="0036466D">
      <w:pPr>
        <w:pStyle w:val="Default"/>
        <w:spacing w:line="276" w:lineRule="auto"/>
        <w:jc w:val="both"/>
        <w:rPr>
          <w:rFonts w:ascii="Arial" w:hAnsi="Arial" w:cs="Arial"/>
        </w:rPr>
      </w:pPr>
      <w:r w:rsidRPr="0036466D">
        <w:rPr>
          <w:rFonts w:ascii="Arial" w:hAnsi="Arial" w:cs="Arial"/>
        </w:rPr>
        <w:t>2021</w:t>
      </w:r>
      <w:r w:rsidRPr="0036466D">
        <w:rPr>
          <w:rFonts w:ascii="Arial" w:hAnsi="Arial" w:cs="Arial"/>
        </w:rPr>
        <w:t>年，</w:t>
      </w:r>
      <w:r w:rsidR="00371046" w:rsidRPr="0036466D">
        <w:rPr>
          <w:rFonts w:ascii="Arial" w:hAnsi="Arial" w:cs="Arial"/>
        </w:rPr>
        <w:t>复锐医疗</w:t>
      </w:r>
      <w:r w:rsidRPr="0036466D">
        <w:rPr>
          <w:rFonts w:ascii="Arial" w:hAnsi="Arial" w:cs="Arial"/>
        </w:rPr>
        <w:t>继续</w:t>
      </w:r>
      <w:r w:rsidR="002E1E72" w:rsidRPr="0036466D">
        <w:rPr>
          <w:rFonts w:ascii="Arial" w:hAnsi="Arial" w:cs="Arial"/>
        </w:rPr>
        <w:t>聚焦</w:t>
      </w:r>
      <w:r w:rsidRPr="0036466D">
        <w:rPr>
          <w:rFonts w:ascii="Arial" w:hAnsi="Arial" w:cs="Arial"/>
        </w:rPr>
        <w:t>研发领域，</w:t>
      </w:r>
      <w:r w:rsidR="002E1E72" w:rsidRPr="0036466D">
        <w:rPr>
          <w:rFonts w:ascii="Arial" w:hAnsi="Arial" w:cs="Arial"/>
        </w:rPr>
        <w:t>研发人员占比达</w:t>
      </w:r>
      <w:r w:rsidR="002E1E72" w:rsidRPr="0036466D">
        <w:rPr>
          <w:rFonts w:ascii="Arial" w:hAnsi="Arial" w:cs="Arial"/>
        </w:rPr>
        <w:t>13%</w:t>
      </w:r>
      <w:r w:rsidRPr="0036466D">
        <w:rPr>
          <w:rFonts w:ascii="Arial" w:hAnsi="Arial" w:cs="Arial"/>
        </w:rPr>
        <w:t>。报告期内，研发费用</w:t>
      </w:r>
      <w:r w:rsidR="002E1E72" w:rsidRPr="0036466D">
        <w:rPr>
          <w:rFonts w:ascii="Arial" w:hAnsi="Arial" w:cs="Arial"/>
        </w:rPr>
        <w:t>由去年同期的</w:t>
      </w:r>
      <w:r w:rsidR="002E1E72" w:rsidRPr="0036466D">
        <w:rPr>
          <w:rFonts w:ascii="Arial" w:hAnsi="Arial" w:cs="Arial"/>
        </w:rPr>
        <w:t>1</w:t>
      </w:r>
      <w:r w:rsidR="009E6C6A" w:rsidRPr="0036466D">
        <w:rPr>
          <w:rFonts w:ascii="Arial" w:hAnsi="Arial" w:cs="Arial"/>
        </w:rPr>
        <w:t>1</w:t>
      </w:r>
      <w:r w:rsidR="00975DD1" w:rsidRPr="0036466D">
        <w:rPr>
          <w:rFonts w:ascii="Arial" w:hAnsi="Arial" w:cs="Arial"/>
        </w:rPr>
        <w:t>.0</w:t>
      </w:r>
      <w:r w:rsidR="009E6C6A" w:rsidRPr="0036466D">
        <w:rPr>
          <w:rFonts w:ascii="Arial" w:hAnsi="Arial" w:cs="Arial"/>
        </w:rPr>
        <w:t>百</w:t>
      </w:r>
      <w:r w:rsidR="002E1E72" w:rsidRPr="0036466D">
        <w:rPr>
          <w:rFonts w:ascii="Arial" w:hAnsi="Arial" w:cs="Arial"/>
        </w:rPr>
        <w:t>万美元增加至</w:t>
      </w:r>
      <w:r w:rsidR="002E1E72" w:rsidRPr="0036466D">
        <w:rPr>
          <w:rFonts w:ascii="Arial" w:hAnsi="Arial" w:cs="Arial"/>
        </w:rPr>
        <w:t>1</w:t>
      </w:r>
      <w:r w:rsidR="009E6C6A" w:rsidRPr="0036466D">
        <w:rPr>
          <w:rFonts w:ascii="Arial" w:hAnsi="Arial" w:cs="Arial"/>
        </w:rPr>
        <w:t>5.6</w:t>
      </w:r>
      <w:r w:rsidR="009E6C6A" w:rsidRPr="0036466D">
        <w:rPr>
          <w:rFonts w:ascii="Arial" w:hAnsi="Arial" w:cs="Arial"/>
        </w:rPr>
        <w:t>百</w:t>
      </w:r>
      <w:r w:rsidR="002E1E72" w:rsidRPr="0036466D">
        <w:rPr>
          <w:rFonts w:ascii="Arial" w:hAnsi="Arial" w:cs="Arial"/>
        </w:rPr>
        <w:t>万美元，同比</w:t>
      </w:r>
      <w:r w:rsidR="002700AC" w:rsidRPr="0036466D">
        <w:rPr>
          <w:rFonts w:ascii="Arial" w:hAnsi="Arial" w:cs="Arial"/>
        </w:rPr>
        <w:t>增长</w:t>
      </w:r>
      <w:r w:rsidR="002700AC" w:rsidRPr="0036466D">
        <w:rPr>
          <w:rFonts w:ascii="Arial" w:hAnsi="Arial" w:cs="Arial"/>
        </w:rPr>
        <w:t>42.3%</w:t>
      </w:r>
      <w:r w:rsidRPr="0036466D">
        <w:rPr>
          <w:rFonts w:ascii="Arial" w:hAnsi="Arial" w:cs="Arial"/>
        </w:rPr>
        <w:t>。报告期内，集团还推出了</w:t>
      </w:r>
      <w:r w:rsidR="002E1E72" w:rsidRPr="0036466D">
        <w:rPr>
          <w:rFonts w:ascii="Arial" w:hAnsi="Arial" w:cs="Arial"/>
        </w:rPr>
        <w:t>“</w:t>
      </w:r>
      <w:r w:rsidRPr="0036466D">
        <w:rPr>
          <w:rFonts w:ascii="Arial" w:hAnsi="Arial" w:cs="Arial"/>
        </w:rPr>
        <w:t>Alma Duo</w:t>
      </w:r>
      <w:r w:rsidR="002E1E72" w:rsidRPr="0036466D">
        <w:rPr>
          <w:rFonts w:ascii="Arial" w:hAnsi="Arial" w:cs="Arial"/>
        </w:rPr>
        <w:t>”</w:t>
      </w:r>
      <w:r w:rsidRPr="0036466D">
        <w:rPr>
          <w:rFonts w:ascii="Arial" w:hAnsi="Arial" w:cs="Arial"/>
        </w:rPr>
        <w:t>和</w:t>
      </w:r>
      <w:r w:rsidR="002E1E72" w:rsidRPr="0036466D">
        <w:rPr>
          <w:rFonts w:ascii="Arial" w:hAnsi="Arial" w:cs="Arial"/>
        </w:rPr>
        <w:t>“</w:t>
      </w:r>
      <w:r w:rsidRPr="0036466D">
        <w:rPr>
          <w:rFonts w:ascii="Arial" w:hAnsi="Arial" w:cs="Arial"/>
        </w:rPr>
        <w:t xml:space="preserve">Alma </w:t>
      </w:r>
      <w:proofErr w:type="spellStart"/>
      <w:r w:rsidRPr="0036466D">
        <w:rPr>
          <w:rFonts w:ascii="Arial" w:hAnsi="Arial" w:cs="Arial"/>
        </w:rPr>
        <w:t>PrimeX</w:t>
      </w:r>
      <w:proofErr w:type="spellEnd"/>
      <w:r w:rsidR="002E1E72" w:rsidRPr="0036466D">
        <w:rPr>
          <w:rFonts w:ascii="Arial" w:hAnsi="Arial" w:cs="Arial"/>
        </w:rPr>
        <w:t>”</w:t>
      </w:r>
      <w:r w:rsidRPr="0036466D">
        <w:rPr>
          <w:rFonts w:ascii="Arial" w:hAnsi="Arial" w:cs="Arial"/>
        </w:rPr>
        <w:t>两款新产品</w:t>
      </w:r>
      <w:r w:rsidR="002700AC" w:rsidRPr="0036466D">
        <w:rPr>
          <w:rFonts w:ascii="Arial" w:hAnsi="Arial" w:cs="Arial"/>
        </w:rPr>
        <w:t>，</w:t>
      </w:r>
      <w:r w:rsidR="00090BF3" w:rsidRPr="0036466D">
        <w:rPr>
          <w:rFonts w:ascii="Arial" w:hAnsi="Arial" w:cs="Arial"/>
        </w:rPr>
        <w:t>并</w:t>
      </w:r>
      <w:r w:rsidR="002700AC" w:rsidRPr="0036466D">
        <w:rPr>
          <w:rFonts w:ascii="Arial" w:hAnsi="Arial" w:cs="Arial"/>
        </w:rPr>
        <w:t>拓</w:t>
      </w:r>
      <w:r w:rsidRPr="0036466D">
        <w:rPr>
          <w:rFonts w:ascii="Arial" w:hAnsi="Arial" w:cs="Arial"/>
        </w:rPr>
        <w:t>展</w:t>
      </w:r>
      <w:r w:rsidR="00975DD1" w:rsidRPr="0036466D">
        <w:rPr>
          <w:rFonts w:ascii="Arial" w:hAnsi="Arial" w:cs="Arial"/>
        </w:rPr>
        <w:t>创新数字牙科</w:t>
      </w:r>
      <w:r w:rsidR="0064698D" w:rsidRPr="0036466D">
        <w:rPr>
          <w:rFonts w:ascii="Arial" w:hAnsi="Arial" w:cs="Arial"/>
        </w:rPr>
        <w:t>服务</w:t>
      </w:r>
      <w:r w:rsidR="002E1E72" w:rsidRPr="0036466D">
        <w:rPr>
          <w:rFonts w:ascii="Arial" w:hAnsi="Arial" w:cs="Arial"/>
        </w:rPr>
        <w:t>“</w:t>
      </w:r>
      <w:r w:rsidRPr="0036466D">
        <w:rPr>
          <w:rFonts w:ascii="Arial" w:hAnsi="Arial" w:cs="Arial"/>
        </w:rPr>
        <w:t>Copulla</w:t>
      </w:r>
      <w:r w:rsidR="002E1E72" w:rsidRPr="0036466D">
        <w:rPr>
          <w:rFonts w:ascii="Arial" w:hAnsi="Arial" w:cs="Arial"/>
        </w:rPr>
        <w:t>”</w:t>
      </w:r>
      <w:r w:rsidR="0064698D" w:rsidRPr="0036466D">
        <w:rPr>
          <w:rFonts w:ascii="Arial" w:hAnsi="Arial" w:cs="Arial"/>
        </w:rPr>
        <w:t>和个人护理品牌</w:t>
      </w:r>
      <w:r w:rsidR="002E1E72" w:rsidRPr="0036466D">
        <w:rPr>
          <w:rFonts w:ascii="Arial" w:hAnsi="Arial" w:cs="Arial"/>
        </w:rPr>
        <w:t>“</w:t>
      </w:r>
      <w:r w:rsidRPr="0036466D">
        <w:rPr>
          <w:rFonts w:ascii="Arial" w:hAnsi="Arial" w:cs="Arial"/>
        </w:rPr>
        <w:t>LMNT</w:t>
      </w:r>
      <w:r w:rsidR="002E1E72" w:rsidRPr="0036466D">
        <w:rPr>
          <w:rFonts w:ascii="Arial" w:hAnsi="Arial" w:cs="Arial"/>
        </w:rPr>
        <w:t>”</w:t>
      </w:r>
      <w:r w:rsidR="001868B5" w:rsidRPr="0036466D">
        <w:rPr>
          <w:rFonts w:ascii="Arial" w:hAnsi="Arial" w:cs="Arial"/>
        </w:rPr>
        <w:t>这两条新的业务线</w:t>
      </w:r>
      <w:r w:rsidRPr="0036466D">
        <w:rPr>
          <w:rFonts w:ascii="Arial" w:hAnsi="Arial" w:cs="Arial"/>
        </w:rPr>
        <w:t>，</w:t>
      </w:r>
      <w:r w:rsidR="00895F2E" w:rsidRPr="0036466D">
        <w:rPr>
          <w:rFonts w:ascii="Arial" w:hAnsi="Arial" w:cs="Arial"/>
        </w:rPr>
        <w:t>其中</w:t>
      </w:r>
      <w:r w:rsidR="00895F2E" w:rsidRPr="0036466D">
        <w:rPr>
          <w:rFonts w:ascii="Arial" w:hAnsi="Arial" w:cs="Arial"/>
        </w:rPr>
        <w:t>LMNT</w:t>
      </w:r>
      <w:r w:rsidR="0064698D" w:rsidRPr="0036466D">
        <w:rPr>
          <w:rFonts w:ascii="Arial" w:hAnsi="Arial" w:cs="Arial"/>
        </w:rPr>
        <w:t>正推出</w:t>
      </w:r>
      <w:r w:rsidR="00975DD1" w:rsidRPr="0036466D">
        <w:rPr>
          <w:rFonts w:ascii="Arial" w:hAnsi="Arial" w:cs="Arial"/>
        </w:rPr>
        <w:t>基于光波能量的嫩肤家用美容仪</w:t>
      </w:r>
      <w:r w:rsidRPr="0036466D">
        <w:rPr>
          <w:rFonts w:ascii="Arial" w:hAnsi="Arial" w:cs="Arial"/>
        </w:rPr>
        <w:t>。</w:t>
      </w:r>
    </w:p>
    <w:p w14:paraId="3B39C46A" w14:textId="7113B9AF" w:rsidR="002700AC" w:rsidRPr="0036466D" w:rsidRDefault="002700AC" w:rsidP="0036466D">
      <w:pPr>
        <w:pStyle w:val="Default"/>
        <w:spacing w:line="276" w:lineRule="auto"/>
        <w:jc w:val="both"/>
        <w:rPr>
          <w:rFonts w:ascii="Arial" w:hAnsi="Arial" w:cs="Arial"/>
        </w:rPr>
      </w:pPr>
    </w:p>
    <w:p w14:paraId="1A0E5D2E" w14:textId="251661C1" w:rsidR="002700AC" w:rsidRPr="0036466D" w:rsidRDefault="00DB2F5E" w:rsidP="0036466D">
      <w:pPr>
        <w:pStyle w:val="Default"/>
        <w:spacing w:line="276" w:lineRule="auto"/>
        <w:jc w:val="both"/>
        <w:rPr>
          <w:rFonts w:ascii="Arial" w:hAnsi="Arial" w:cs="Arial"/>
          <w:b/>
          <w:bCs/>
        </w:rPr>
      </w:pPr>
      <w:r w:rsidRPr="0036466D">
        <w:rPr>
          <w:rFonts w:ascii="Arial" w:hAnsi="Arial" w:cs="Arial"/>
          <w:b/>
          <w:bCs/>
        </w:rPr>
        <w:t>持续推进</w:t>
      </w:r>
      <w:r w:rsidR="002700AC" w:rsidRPr="0036466D">
        <w:rPr>
          <w:rFonts w:ascii="Arial" w:hAnsi="Arial" w:cs="Arial"/>
          <w:b/>
          <w:bCs/>
        </w:rPr>
        <w:t>数字化转型和产能提升</w:t>
      </w:r>
    </w:p>
    <w:p w14:paraId="6AAF5F24" w14:textId="654530DF" w:rsidR="002700AC" w:rsidRPr="0036466D" w:rsidRDefault="00033EC5" w:rsidP="0036466D">
      <w:pPr>
        <w:pStyle w:val="Default"/>
        <w:spacing w:line="276" w:lineRule="auto"/>
        <w:jc w:val="both"/>
        <w:rPr>
          <w:rFonts w:ascii="Arial" w:hAnsi="Arial" w:cs="Arial"/>
        </w:rPr>
      </w:pPr>
      <w:r w:rsidRPr="0036466D">
        <w:rPr>
          <w:rFonts w:ascii="Arial" w:hAnsi="Arial" w:cs="Arial"/>
        </w:rPr>
        <w:t>2021</w:t>
      </w:r>
      <w:r w:rsidRPr="0036466D">
        <w:rPr>
          <w:rFonts w:ascii="Arial" w:hAnsi="Arial" w:cs="Arial"/>
        </w:rPr>
        <w:t>年，复锐医疗继续</w:t>
      </w:r>
      <w:r w:rsidR="003759DC" w:rsidRPr="0036466D">
        <w:rPr>
          <w:rFonts w:ascii="Arial" w:hAnsi="Arial" w:cs="Arial"/>
        </w:rPr>
        <w:t>数字化建设</w:t>
      </w:r>
      <w:r w:rsidRPr="0036466D">
        <w:rPr>
          <w:rFonts w:ascii="Arial" w:hAnsi="Arial" w:cs="Arial"/>
        </w:rPr>
        <w:t>，在</w:t>
      </w:r>
      <w:r w:rsidR="00D9526B" w:rsidRPr="0036466D">
        <w:rPr>
          <w:rFonts w:ascii="Arial" w:hAnsi="Arial" w:cs="Arial"/>
        </w:rPr>
        <w:t>信息</w:t>
      </w:r>
      <w:r w:rsidRPr="0036466D">
        <w:rPr>
          <w:rFonts w:ascii="Arial" w:hAnsi="Arial" w:cs="Arial"/>
        </w:rPr>
        <w:t>系统和数字化方面进行了大量投</w:t>
      </w:r>
      <w:r w:rsidR="003759DC" w:rsidRPr="0036466D">
        <w:rPr>
          <w:rFonts w:ascii="Arial" w:hAnsi="Arial" w:cs="Arial"/>
        </w:rPr>
        <w:t>入</w:t>
      </w:r>
      <w:r w:rsidRPr="0036466D">
        <w:rPr>
          <w:rFonts w:ascii="Arial" w:hAnsi="Arial" w:cs="Arial"/>
        </w:rPr>
        <w:t>，包括传统的</w:t>
      </w:r>
      <w:r w:rsidRPr="0036466D">
        <w:rPr>
          <w:rFonts w:ascii="Arial" w:hAnsi="Arial" w:cs="Arial"/>
        </w:rPr>
        <w:t>ERP</w:t>
      </w:r>
      <w:r w:rsidRPr="0036466D">
        <w:rPr>
          <w:rFonts w:ascii="Arial" w:hAnsi="Arial" w:cs="Arial"/>
        </w:rPr>
        <w:t>和</w:t>
      </w:r>
      <w:r w:rsidRPr="0036466D">
        <w:rPr>
          <w:rFonts w:ascii="Arial" w:hAnsi="Arial" w:cs="Arial"/>
        </w:rPr>
        <w:t>CRM</w:t>
      </w:r>
      <w:r w:rsidRPr="0036466D">
        <w:rPr>
          <w:rFonts w:ascii="Arial" w:hAnsi="Arial" w:cs="Arial"/>
        </w:rPr>
        <w:t>模块、专业设备的物联网解决方案、营销自动化和消费者访问。</w:t>
      </w:r>
      <w:r w:rsidR="00AF394A" w:rsidRPr="0036466D">
        <w:rPr>
          <w:rFonts w:ascii="Arial" w:hAnsi="Arial" w:cs="Arial"/>
        </w:rPr>
        <w:t>过去</w:t>
      </w:r>
      <w:r w:rsidRPr="0036466D">
        <w:rPr>
          <w:rFonts w:ascii="Arial" w:hAnsi="Arial" w:cs="Arial"/>
        </w:rPr>
        <w:t>3</w:t>
      </w:r>
      <w:r w:rsidRPr="0036466D">
        <w:rPr>
          <w:rFonts w:ascii="Arial" w:hAnsi="Arial" w:cs="Arial"/>
        </w:rPr>
        <w:t>年（</w:t>
      </w:r>
      <w:r w:rsidRPr="0036466D">
        <w:rPr>
          <w:rFonts w:ascii="Arial" w:hAnsi="Arial" w:cs="Arial"/>
        </w:rPr>
        <w:t>2019-2021</w:t>
      </w:r>
      <w:r w:rsidRPr="0036466D">
        <w:rPr>
          <w:rFonts w:ascii="Arial" w:hAnsi="Arial" w:cs="Arial"/>
        </w:rPr>
        <w:t>年），复锐医疗投资逾</w:t>
      </w:r>
      <w:r w:rsidRPr="0036466D">
        <w:rPr>
          <w:rFonts w:ascii="Arial" w:hAnsi="Arial" w:cs="Arial"/>
        </w:rPr>
        <w:t>6.5</w:t>
      </w:r>
      <w:r w:rsidRPr="0036466D">
        <w:rPr>
          <w:rFonts w:ascii="Arial" w:hAnsi="Arial" w:cs="Arial"/>
        </w:rPr>
        <w:t>百万美元</w:t>
      </w:r>
      <w:r w:rsidR="00E809D8" w:rsidRPr="0036466D">
        <w:rPr>
          <w:rFonts w:ascii="Arial" w:hAnsi="Arial" w:cs="Arial"/>
        </w:rPr>
        <w:t>用于完善</w:t>
      </w:r>
      <w:r w:rsidR="00D9526B" w:rsidRPr="0036466D">
        <w:rPr>
          <w:rFonts w:ascii="Arial" w:hAnsi="Arial" w:cs="Arial"/>
        </w:rPr>
        <w:t>信息</w:t>
      </w:r>
      <w:r w:rsidRPr="0036466D">
        <w:rPr>
          <w:rFonts w:ascii="Arial" w:hAnsi="Arial" w:cs="Arial"/>
        </w:rPr>
        <w:t>系统，</w:t>
      </w:r>
      <w:r w:rsidR="00E809D8" w:rsidRPr="0036466D">
        <w:rPr>
          <w:rFonts w:ascii="Arial" w:hAnsi="Arial" w:cs="Arial"/>
        </w:rPr>
        <w:t>包括升级</w:t>
      </w:r>
      <w:r w:rsidRPr="0036466D">
        <w:rPr>
          <w:rFonts w:ascii="Arial" w:hAnsi="Arial" w:cs="Arial"/>
        </w:rPr>
        <w:t>ERP</w:t>
      </w:r>
      <w:r w:rsidRPr="0036466D">
        <w:rPr>
          <w:rFonts w:ascii="Arial" w:hAnsi="Arial" w:cs="Arial"/>
        </w:rPr>
        <w:t>及</w:t>
      </w:r>
      <w:r w:rsidRPr="0036466D">
        <w:rPr>
          <w:rFonts w:ascii="Arial" w:hAnsi="Arial" w:cs="Arial"/>
        </w:rPr>
        <w:t>CRM</w:t>
      </w:r>
      <w:r w:rsidRPr="0036466D">
        <w:rPr>
          <w:rFonts w:ascii="Arial" w:hAnsi="Arial" w:cs="Arial"/>
        </w:rPr>
        <w:t>基础设施，并转移至云端系统</w:t>
      </w:r>
      <w:r w:rsidR="00E809D8" w:rsidRPr="0036466D">
        <w:rPr>
          <w:rFonts w:ascii="Arial" w:hAnsi="Arial" w:cs="Arial"/>
        </w:rPr>
        <w:t>，用以</w:t>
      </w:r>
      <w:r w:rsidRPr="0036466D">
        <w:rPr>
          <w:rFonts w:ascii="Arial" w:hAnsi="Arial" w:cs="Arial"/>
        </w:rPr>
        <w:t>服务不断扩大的多元化全生态系统。同时，公司还采用新数字化工具，用于内部组织管理、组织与市场外部关系机制以及网络安全。</w:t>
      </w:r>
    </w:p>
    <w:p w14:paraId="1801E12E" w14:textId="1B2869DF" w:rsidR="00ED6868" w:rsidRPr="0036466D" w:rsidRDefault="00ED6868" w:rsidP="0036466D">
      <w:pPr>
        <w:pStyle w:val="Default"/>
        <w:spacing w:line="276" w:lineRule="auto"/>
        <w:jc w:val="both"/>
        <w:rPr>
          <w:rFonts w:ascii="Arial" w:hAnsi="Arial" w:cs="Arial"/>
        </w:rPr>
      </w:pPr>
    </w:p>
    <w:p w14:paraId="7872406A" w14:textId="64F05D8B" w:rsidR="00ED6868" w:rsidRPr="0036466D" w:rsidRDefault="00ED6868" w:rsidP="0036466D">
      <w:pPr>
        <w:pStyle w:val="Default"/>
        <w:spacing w:line="276" w:lineRule="auto"/>
        <w:jc w:val="both"/>
        <w:rPr>
          <w:rFonts w:ascii="Arial" w:hAnsi="Arial" w:cs="Arial"/>
        </w:rPr>
      </w:pPr>
      <w:r w:rsidRPr="0036466D">
        <w:rPr>
          <w:rFonts w:ascii="Arial" w:hAnsi="Arial" w:cs="Arial"/>
        </w:rPr>
        <w:t>在运营方面，</w:t>
      </w:r>
      <w:r w:rsidR="002A5599" w:rsidRPr="0036466D">
        <w:rPr>
          <w:rFonts w:ascii="Arial" w:hAnsi="Arial" w:cs="Arial"/>
        </w:rPr>
        <w:t>面临疫情挑战</w:t>
      </w:r>
      <w:r w:rsidR="003B1A2E" w:rsidRPr="0036466D">
        <w:rPr>
          <w:rFonts w:ascii="Arial" w:hAnsi="Arial" w:cs="Arial"/>
        </w:rPr>
        <w:t>，</w:t>
      </w:r>
      <w:r w:rsidR="00371046" w:rsidRPr="0036466D">
        <w:rPr>
          <w:rFonts w:ascii="Arial" w:hAnsi="Arial" w:cs="Arial"/>
        </w:rPr>
        <w:t>复锐医疗</w:t>
      </w:r>
      <w:r w:rsidRPr="0036466D">
        <w:rPr>
          <w:rFonts w:ascii="Arial" w:hAnsi="Arial" w:cs="Arial"/>
        </w:rPr>
        <w:t>通过</w:t>
      </w:r>
      <w:r w:rsidR="003B1A2E" w:rsidRPr="0036466D">
        <w:rPr>
          <w:rFonts w:ascii="Arial" w:hAnsi="Arial" w:cs="Arial"/>
        </w:rPr>
        <w:t>推进</w:t>
      </w:r>
      <w:r w:rsidRPr="0036466D">
        <w:rPr>
          <w:rFonts w:ascii="Arial" w:hAnsi="Arial" w:cs="Arial"/>
        </w:rPr>
        <w:t>产量</w:t>
      </w:r>
      <w:r w:rsidR="003B1A2E" w:rsidRPr="0036466D">
        <w:rPr>
          <w:rFonts w:ascii="Arial" w:hAnsi="Arial" w:cs="Arial"/>
        </w:rPr>
        <w:t>提升</w:t>
      </w:r>
      <w:r w:rsidRPr="0036466D">
        <w:rPr>
          <w:rFonts w:ascii="Arial" w:hAnsi="Arial" w:cs="Arial"/>
        </w:rPr>
        <w:t>以应对不断增长的全球需求</w:t>
      </w:r>
      <w:r w:rsidR="00452E03" w:rsidRPr="0036466D">
        <w:rPr>
          <w:rFonts w:ascii="Arial" w:hAnsi="Arial" w:cs="Arial"/>
        </w:rPr>
        <w:t>，</w:t>
      </w:r>
      <w:r w:rsidR="00DD1DE7" w:rsidRPr="0036466D">
        <w:rPr>
          <w:rFonts w:ascii="Arial" w:hAnsi="Arial" w:cs="Arial"/>
        </w:rPr>
        <w:t>同时重点提高质量绩效指标</w:t>
      </w:r>
      <w:r w:rsidR="00F017EB">
        <w:rPr>
          <w:rFonts w:ascii="Arial" w:hAnsi="Arial" w:cs="Arial" w:hint="eastAsia"/>
          <w:color w:val="auto"/>
        </w:rPr>
        <w:t>，</w:t>
      </w:r>
      <w:r w:rsidR="00F017EB" w:rsidRPr="00F017EB">
        <w:rPr>
          <w:rFonts w:ascii="Arial" w:hAnsi="Arial" w:cs="Arial"/>
          <w:color w:val="auto"/>
        </w:rPr>
        <w:t>例如提高</w:t>
      </w:r>
      <w:r w:rsidR="00F017EB">
        <w:rPr>
          <w:rFonts w:ascii="Arial" w:hAnsi="Arial" w:cs="Arial" w:hint="eastAsia"/>
          <w:color w:val="auto"/>
        </w:rPr>
        <w:t>直通率</w:t>
      </w:r>
      <w:r w:rsidR="00F017EB" w:rsidRPr="00F017EB">
        <w:rPr>
          <w:rFonts w:ascii="Arial" w:hAnsi="Arial" w:cs="Arial"/>
          <w:color w:val="auto"/>
        </w:rPr>
        <w:t>和降低</w:t>
      </w:r>
      <w:r w:rsidR="00F017EB">
        <w:rPr>
          <w:rFonts w:ascii="Arial" w:hAnsi="Arial" w:cs="Arial" w:hint="eastAsia"/>
          <w:color w:val="auto"/>
        </w:rPr>
        <w:t>新平台重大故障。</w:t>
      </w:r>
    </w:p>
    <w:p w14:paraId="18A11ACC" w14:textId="77777777" w:rsidR="0036466D" w:rsidRPr="0036466D" w:rsidRDefault="0036466D" w:rsidP="0036466D">
      <w:pPr>
        <w:pStyle w:val="Default"/>
        <w:spacing w:line="276" w:lineRule="auto"/>
        <w:jc w:val="both"/>
        <w:rPr>
          <w:rFonts w:ascii="Arial" w:hAnsi="Arial" w:cs="Arial"/>
        </w:rPr>
      </w:pPr>
    </w:p>
    <w:p w14:paraId="1395AE4D" w14:textId="44BB4EC1" w:rsidR="0039600A" w:rsidRPr="0036466D" w:rsidRDefault="003D34C7" w:rsidP="0036466D">
      <w:pPr>
        <w:pStyle w:val="Default"/>
        <w:spacing w:line="276" w:lineRule="auto"/>
        <w:jc w:val="both"/>
        <w:rPr>
          <w:rFonts w:ascii="Arial" w:hAnsi="Arial" w:cs="Arial"/>
          <w:b/>
          <w:bCs/>
        </w:rPr>
      </w:pPr>
      <w:r w:rsidRPr="0036466D">
        <w:rPr>
          <w:rFonts w:ascii="Arial" w:hAnsi="Arial" w:cs="Arial"/>
          <w:b/>
          <w:bCs/>
        </w:rPr>
        <w:t>四足鼎立，</w:t>
      </w:r>
      <w:r w:rsidR="006451B3" w:rsidRPr="0036466D">
        <w:rPr>
          <w:rFonts w:ascii="Arial" w:hAnsi="Arial" w:cs="Arial"/>
          <w:b/>
          <w:bCs/>
        </w:rPr>
        <w:t>锻造创新协同的美丽健康</w:t>
      </w:r>
      <w:r w:rsidR="006C1C46" w:rsidRPr="0036466D">
        <w:rPr>
          <w:rFonts w:ascii="Arial" w:hAnsi="Arial" w:cs="Arial"/>
          <w:b/>
          <w:bCs/>
        </w:rPr>
        <w:t>生态</w:t>
      </w:r>
      <w:r w:rsidR="00353C4A" w:rsidRPr="0036466D">
        <w:rPr>
          <w:rFonts w:ascii="Arial" w:hAnsi="Arial" w:cs="Arial"/>
          <w:b/>
          <w:bCs/>
        </w:rPr>
        <w:t>系统</w:t>
      </w:r>
    </w:p>
    <w:p w14:paraId="507C680F" w14:textId="6369B58F" w:rsidR="006C1C46" w:rsidRPr="0036466D" w:rsidRDefault="00915DDC" w:rsidP="0036466D">
      <w:pPr>
        <w:pStyle w:val="Default"/>
        <w:spacing w:line="276" w:lineRule="auto"/>
        <w:jc w:val="both"/>
        <w:rPr>
          <w:rFonts w:ascii="Arial" w:hAnsi="Arial" w:cs="Arial"/>
        </w:rPr>
      </w:pPr>
      <w:r w:rsidRPr="0036466D">
        <w:rPr>
          <w:rFonts w:ascii="Arial" w:hAnsi="Arial" w:cs="Arial"/>
        </w:rPr>
        <w:t>复锐医疗</w:t>
      </w:r>
      <w:r w:rsidR="00A43BF1" w:rsidRPr="0036466D">
        <w:rPr>
          <w:rFonts w:ascii="Arial" w:hAnsi="Arial" w:cs="Arial"/>
        </w:rPr>
        <w:t>打造的</w:t>
      </w:r>
      <w:r w:rsidRPr="0036466D">
        <w:rPr>
          <w:rFonts w:ascii="Arial" w:hAnsi="Arial" w:cs="Arial"/>
        </w:rPr>
        <w:t>美丽健康生态系统</w:t>
      </w:r>
      <w:r w:rsidR="004D2BF4" w:rsidRPr="0036466D">
        <w:rPr>
          <w:rFonts w:ascii="Arial" w:hAnsi="Arial" w:cs="Arial"/>
        </w:rPr>
        <w:t>涵盖多元产品组合及以客户为中心的品牌，包括医美设备</w:t>
      </w:r>
      <w:r w:rsidRPr="0036466D">
        <w:rPr>
          <w:rFonts w:ascii="Arial" w:hAnsi="Arial" w:cs="Arial"/>
        </w:rPr>
        <w:t>、注射填充、美容牙科、个人护理等。</w:t>
      </w:r>
    </w:p>
    <w:p w14:paraId="2856EC2C" w14:textId="29AF2775" w:rsidR="003D34C7" w:rsidRPr="0036466D" w:rsidRDefault="003D34C7" w:rsidP="0036466D">
      <w:pPr>
        <w:pStyle w:val="Default"/>
        <w:spacing w:line="276" w:lineRule="auto"/>
        <w:jc w:val="both"/>
        <w:rPr>
          <w:rFonts w:ascii="Arial" w:hAnsi="Arial" w:cs="Arial"/>
        </w:rPr>
      </w:pPr>
    </w:p>
    <w:p w14:paraId="0D906183" w14:textId="061D11F1" w:rsidR="00915DDC" w:rsidRPr="0036466D" w:rsidRDefault="003D34C7" w:rsidP="0036466D">
      <w:pPr>
        <w:pStyle w:val="Default"/>
        <w:spacing w:line="276" w:lineRule="auto"/>
        <w:jc w:val="both"/>
        <w:rPr>
          <w:rFonts w:ascii="Arial" w:hAnsi="Arial" w:cs="Arial"/>
        </w:rPr>
      </w:pPr>
      <w:r w:rsidRPr="0036466D">
        <w:rPr>
          <w:rFonts w:ascii="Arial" w:hAnsi="Arial" w:cs="Arial"/>
        </w:rPr>
        <w:t>截至</w:t>
      </w:r>
      <w:r w:rsidRPr="0036466D">
        <w:rPr>
          <w:rFonts w:ascii="Arial" w:hAnsi="Arial" w:cs="Arial"/>
        </w:rPr>
        <w:t>2021</w:t>
      </w:r>
      <w:r w:rsidRPr="0036466D">
        <w:rPr>
          <w:rFonts w:ascii="Arial" w:hAnsi="Arial" w:cs="Arial"/>
        </w:rPr>
        <w:t>年，</w:t>
      </w:r>
      <w:r w:rsidR="00371046" w:rsidRPr="0036466D">
        <w:rPr>
          <w:rFonts w:ascii="Arial" w:hAnsi="Arial" w:cs="Arial"/>
        </w:rPr>
        <w:t>复锐医疗</w:t>
      </w:r>
      <w:r w:rsidR="00915DDC" w:rsidRPr="0036466D">
        <w:rPr>
          <w:rFonts w:ascii="Arial" w:hAnsi="Arial" w:cs="Arial"/>
        </w:rPr>
        <w:t>经营四大业务</w:t>
      </w:r>
      <w:r w:rsidRPr="0036466D">
        <w:rPr>
          <w:rFonts w:ascii="Arial" w:hAnsi="Arial" w:cs="Arial"/>
        </w:rPr>
        <w:t>。</w:t>
      </w:r>
      <w:r w:rsidR="00915DDC" w:rsidRPr="0036466D">
        <w:rPr>
          <w:rFonts w:ascii="Arial" w:hAnsi="Arial" w:cs="Arial"/>
        </w:rPr>
        <w:t>以</w:t>
      </w:r>
      <w:r w:rsidR="00915DDC" w:rsidRPr="0036466D">
        <w:rPr>
          <w:rFonts w:ascii="Arial" w:hAnsi="Arial" w:cs="Arial"/>
        </w:rPr>
        <w:t>Alma</w:t>
      </w:r>
      <w:r w:rsidR="00915DDC" w:rsidRPr="0036466D">
        <w:rPr>
          <w:rFonts w:ascii="Arial" w:hAnsi="Arial" w:cs="Arial"/>
        </w:rPr>
        <w:t>为主的医疗美容业务实现了</w:t>
      </w:r>
      <w:r w:rsidR="00290B22" w:rsidRPr="0036466D">
        <w:rPr>
          <w:rFonts w:ascii="Arial" w:hAnsi="Arial" w:cs="Arial"/>
        </w:rPr>
        <w:t>73.4</w:t>
      </w:r>
      <w:r w:rsidR="00915DDC" w:rsidRPr="0036466D">
        <w:rPr>
          <w:rFonts w:ascii="Arial" w:hAnsi="Arial" w:cs="Arial"/>
        </w:rPr>
        <w:t>%</w:t>
      </w:r>
      <w:r w:rsidR="00915DDC" w:rsidRPr="0036466D">
        <w:rPr>
          <w:rFonts w:ascii="Arial" w:hAnsi="Arial" w:cs="Arial"/>
        </w:rPr>
        <w:t>的</w:t>
      </w:r>
      <w:r w:rsidR="00D26F90" w:rsidRPr="0036466D">
        <w:rPr>
          <w:rFonts w:ascii="Arial" w:hAnsi="Arial" w:cs="Arial"/>
        </w:rPr>
        <w:t>收入</w:t>
      </w:r>
      <w:r w:rsidR="00915DDC" w:rsidRPr="0036466D">
        <w:rPr>
          <w:rFonts w:ascii="Arial" w:hAnsi="Arial" w:cs="Arial"/>
        </w:rPr>
        <w:t>增长。注射填充业务的</w:t>
      </w:r>
      <w:r w:rsidR="00D26F90" w:rsidRPr="0036466D">
        <w:rPr>
          <w:rFonts w:ascii="Arial" w:hAnsi="Arial" w:cs="Arial"/>
        </w:rPr>
        <w:t>收入</w:t>
      </w:r>
      <w:r w:rsidR="00915DDC" w:rsidRPr="0036466D">
        <w:rPr>
          <w:rFonts w:ascii="Arial" w:hAnsi="Arial" w:cs="Arial"/>
        </w:rPr>
        <w:t>同比增长</w:t>
      </w:r>
      <w:r w:rsidR="00915DDC" w:rsidRPr="0036466D">
        <w:rPr>
          <w:rFonts w:ascii="Arial" w:hAnsi="Arial" w:cs="Arial"/>
        </w:rPr>
        <w:t>50</w:t>
      </w:r>
      <w:r w:rsidR="000D748F" w:rsidRPr="0036466D">
        <w:rPr>
          <w:rFonts w:ascii="Arial" w:hAnsi="Arial" w:cs="Arial"/>
        </w:rPr>
        <w:t>.1</w:t>
      </w:r>
      <w:r w:rsidR="00915DDC" w:rsidRPr="0036466D">
        <w:rPr>
          <w:rFonts w:ascii="Arial" w:hAnsi="Arial" w:cs="Arial"/>
        </w:rPr>
        <w:t>%</w:t>
      </w:r>
      <w:r w:rsidR="000D748F" w:rsidRPr="0036466D">
        <w:rPr>
          <w:rFonts w:ascii="Arial" w:hAnsi="Arial" w:cs="Arial"/>
        </w:rPr>
        <w:t>。</w:t>
      </w:r>
      <w:r w:rsidR="000D748F" w:rsidRPr="0036466D">
        <w:rPr>
          <w:rFonts w:ascii="Arial" w:hAnsi="Arial" w:cs="Arial"/>
        </w:rPr>
        <w:t>2021</w:t>
      </w:r>
      <w:r w:rsidR="000D748F" w:rsidRPr="0036466D">
        <w:rPr>
          <w:rFonts w:ascii="Arial" w:hAnsi="Arial" w:cs="Arial"/>
        </w:rPr>
        <w:t>年，公司将上海复星医疗系统</w:t>
      </w:r>
      <w:r w:rsidR="004D2BF4" w:rsidRPr="0036466D">
        <w:rPr>
          <w:rFonts w:ascii="Arial" w:hAnsi="Arial" w:cs="Arial"/>
        </w:rPr>
        <w:t>（复星牙科）</w:t>
      </w:r>
      <w:r w:rsidR="000D748F" w:rsidRPr="0036466D">
        <w:rPr>
          <w:rFonts w:ascii="Arial" w:hAnsi="Arial" w:cs="Arial"/>
        </w:rPr>
        <w:t>的业务整合到复锐医疗中，同时开发</w:t>
      </w:r>
      <w:r w:rsidR="005F6774" w:rsidRPr="0036466D">
        <w:rPr>
          <w:rFonts w:ascii="Arial" w:hAnsi="Arial" w:cs="Arial"/>
        </w:rPr>
        <w:t>了</w:t>
      </w:r>
      <w:r w:rsidR="000D748F" w:rsidRPr="0036466D">
        <w:rPr>
          <w:rFonts w:ascii="Arial" w:hAnsi="Arial" w:cs="Arial"/>
        </w:rPr>
        <w:t>Copulla</w:t>
      </w:r>
      <w:r w:rsidR="000D748F" w:rsidRPr="0036466D">
        <w:rPr>
          <w:rFonts w:ascii="Arial" w:hAnsi="Arial" w:cs="Arial"/>
        </w:rPr>
        <w:t>数字牙科服务。个人护理业务旗下家用品牌</w:t>
      </w:r>
      <w:r w:rsidR="000D748F" w:rsidRPr="0036466D">
        <w:rPr>
          <w:rFonts w:ascii="Arial" w:hAnsi="Arial" w:cs="Arial"/>
        </w:rPr>
        <w:t>LMNT</w:t>
      </w:r>
      <w:r w:rsidR="005F6774" w:rsidRPr="0036466D">
        <w:rPr>
          <w:rFonts w:ascii="Arial" w:hAnsi="Arial" w:cs="Arial"/>
        </w:rPr>
        <w:t>通过日常个护</w:t>
      </w:r>
      <w:r w:rsidR="00E0012B" w:rsidRPr="0036466D">
        <w:rPr>
          <w:rFonts w:ascii="Arial" w:hAnsi="Arial" w:cs="Arial"/>
        </w:rPr>
        <w:t>产品</w:t>
      </w:r>
      <w:r w:rsidR="000D748F" w:rsidRPr="0036466D">
        <w:rPr>
          <w:rFonts w:ascii="Arial" w:hAnsi="Arial" w:cs="Arial"/>
        </w:rPr>
        <w:t>将健康理念融入消费者</w:t>
      </w:r>
      <w:r w:rsidR="00E0012B" w:rsidRPr="0036466D">
        <w:rPr>
          <w:rFonts w:ascii="Arial" w:hAnsi="Arial" w:cs="Arial"/>
        </w:rPr>
        <w:t>的</w:t>
      </w:r>
      <w:r w:rsidR="000D748F" w:rsidRPr="0036466D">
        <w:rPr>
          <w:rFonts w:ascii="Arial" w:hAnsi="Arial" w:cs="Arial"/>
        </w:rPr>
        <w:t>生活。</w:t>
      </w:r>
    </w:p>
    <w:p w14:paraId="475E38FA" w14:textId="77777777" w:rsidR="008B7858" w:rsidRPr="0036466D" w:rsidRDefault="008B7858" w:rsidP="0036466D">
      <w:pPr>
        <w:pStyle w:val="Default"/>
        <w:spacing w:line="276" w:lineRule="auto"/>
        <w:jc w:val="both"/>
        <w:rPr>
          <w:rFonts w:ascii="Arial" w:hAnsi="Arial" w:cs="Arial"/>
        </w:rPr>
      </w:pPr>
    </w:p>
    <w:p w14:paraId="6C537D64" w14:textId="77777777" w:rsidR="00A35D7F" w:rsidRPr="0036466D" w:rsidRDefault="00A35D7F" w:rsidP="0036466D">
      <w:pPr>
        <w:pStyle w:val="Default"/>
        <w:spacing w:line="276" w:lineRule="auto"/>
        <w:jc w:val="both"/>
        <w:rPr>
          <w:rFonts w:ascii="Arial" w:hAnsi="Arial" w:cs="Arial"/>
        </w:rPr>
      </w:pPr>
      <w:r w:rsidRPr="0036466D">
        <w:rPr>
          <w:rFonts w:ascii="Arial" w:hAnsi="Arial" w:cs="Arial"/>
        </w:rPr>
        <w:t>展望未来，</w:t>
      </w:r>
      <w:r w:rsidRPr="0036466D">
        <w:rPr>
          <w:rFonts w:ascii="Arial" w:hAnsi="Arial" w:cs="Arial"/>
          <w:b/>
          <w:bCs/>
        </w:rPr>
        <w:t>复锐医疗董事长兼执行董事刘毅先生</w:t>
      </w:r>
      <w:r w:rsidRPr="0036466D">
        <w:rPr>
          <w:rFonts w:ascii="Arial" w:hAnsi="Arial" w:cs="Arial"/>
        </w:rPr>
        <w:t>表示：</w:t>
      </w:r>
      <w:r w:rsidRPr="0036466D">
        <w:rPr>
          <w:rFonts w:ascii="Arial" w:hAnsi="Arial" w:cs="Arial"/>
        </w:rPr>
        <w:t>“</w:t>
      </w:r>
      <w:r w:rsidRPr="0036466D">
        <w:rPr>
          <w:rFonts w:ascii="Arial" w:hAnsi="Arial" w:cs="Arial"/>
        </w:rPr>
        <w:t>复锐医疗作为复星医疗器械板块的核心成员之一，同时也是复星美丽健康生态的核心平台，面对全球医美行业的快速发展，我们始终坚持以客户为中心，以科技和创新为引领，持续提升产品竞争力。</w:t>
      </w:r>
      <w:r w:rsidRPr="0036466D">
        <w:rPr>
          <w:rFonts w:ascii="Arial" w:hAnsi="Arial" w:cs="Arial"/>
        </w:rPr>
        <w:t>2022</w:t>
      </w:r>
      <w:r w:rsidRPr="0036466D">
        <w:rPr>
          <w:rFonts w:ascii="Arial" w:hAnsi="Arial" w:cs="Arial"/>
        </w:rPr>
        <w:t>年，我们将继续推进复锐医疗的美丽健康生态系统，在深耕平台的同时，根据既定策略，稳步扩展复锐医疗美丽健康生态系统与复星医疗器械乃至复星整体生态体系业务之间的产品组合与生态互通，通过科技应用的提升，为客户提供更多科学的医美技术和产品；通过临床应用的提升，助力行业与服务健康长远发展；同时通过多元产品组合与市场策略，进一步满足医疗美容健康领域的市场需求。</w:t>
      </w:r>
      <w:r w:rsidRPr="0036466D">
        <w:rPr>
          <w:rFonts w:ascii="Arial" w:hAnsi="Arial" w:cs="Arial"/>
        </w:rPr>
        <w:t>”</w:t>
      </w:r>
    </w:p>
    <w:p w14:paraId="0E721415" w14:textId="77777777" w:rsidR="00A35D7F" w:rsidRPr="0036466D" w:rsidRDefault="00A35D7F" w:rsidP="0036466D">
      <w:pPr>
        <w:pStyle w:val="Default"/>
        <w:spacing w:line="276" w:lineRule="auto"/>
        <w:jc w:val="both"/>
        <w:rPr>
          <w:rFonts w:ascii="Arial" w:hAnsi="Arial" w:cs="Arial"/>
        </w:rPr>
      </w:pPr>
    </w:p>
    <w:p w14:paraId="59140199" w14:textId="23819979" w:rsidR="007776A4" w:rsidRPr="0036466D" w:rsidRDefault="008B7858" w:rsidP="0036466D">
      <w:pPr>
        <w:pStyle w:val="Default"/>
        <w:spacing w:line="276" w:lineRule="auto"/>
        <w:jc w:val="both"/>
        <w:rPr>
          <w:rFonts w:ascii="Arial" w:hAnsi="Arial" w:cs="Arial"/>
        </w:rPr>
      </w:pPr>
      <w:r w:rsidRPr="0036466D">
        <w:rPr>
          <w:rFonts w:ascii="Arial" w:hAnsi="Arial" w:cs="Arial"/>
          <w:b/>
          <w:bCs/>
        </w:rPr>
        <w:t>复锐医疗和</w:t>
      </w:r>
      <w:r w:rsidRPr="0036466D">
        <w:rPr>
          <w:rFonts w:ascii="Arial" w:hAnsi="Arial" w:cs="Arial"/>
          <w:b/>
          <w:bCs/>
        </w:rPr>
        <w:t>Alma</w:t>
      </w:r>
      <w:r w:rsidRPr="0036466D">
        <w:rPr>
          <w:rFonts w:ascii="Arial" w:hAnsi="Arial" w:cs="Arial"/>
          <w:b/>
          <w:bCs/>
        </w:rPr>
        <w:t>首席执行官</w:t>
      </w:r>
      <w:r w:rsidRPr="0036466D">
        <w:rPr>
          <w:rFonts w:ascii="Arial" w:hAnsi="Arial" w:cs="Arial"/>
          <w:b/>
          <w:bCs/>
        </w:rPr>
        <w:t>Lior Dayan</w:t>
      </w:r>
      <w:r w:rsidRPr="0036466D">
        <w:rPr>
          <w:rFonts w:ascii="Arial" w:hAnsi="Arial" w:cs="Arial"/>
          <w:b/>
          <w:bCs/>
        </w:rPr>
        <w:t>先生</w:t>
      </w:r>
      <w:r w:rsidRPr="0036466D">
        <w:rPr>
          <w:rFonts w:ascii="Arial" w:hAnsi="Arial" w:cs="Arial"/>
        </w:rPr>
        <w:t>表示：</w:t>
      </w:r>
      <w:r w:rsidRPr="0036466D">
        <w:rPr>
          <w:rFonts w:ascii="Arial" w:hAnsi="Arial" w:cs="Arial"/>
        </w:rPr>
        <w:t>“2022</w:t>
      </w:r>
      <w:r w:rsidRPr="0036466D">
        <w:rPr>
          <w:rFonts w:ascii="Arial" w:hAnsi="Arial" w:cs="Arial"/>
        </w:rPr>
        <w:t>年，集团的战略将聚焦扩大重要市场的</w:t>
      </w:r>
      <w:r w:rsidR="00AE0349">
        <w:rPr>
          <w:rFonts w:ascii="Arial" w:hAnsi="Arial" w:cs="Arial" w:hint="eastAsia"/>
        </w:rPr>
        <w:t>直销</w:t>
      </w:r>
      <w:r w:rsidRPr="0036466D">
        <w:rPr>
          <w:rFonts w:ascii="Arial" w:hAnsi="Arial" w:cs="Arial"/>
        </w:rPr>
        <w:t>运营，为专业人士和消费者提供市场渠道，同时完善数字</w:t>
      </w:r>
      <w:r w:rsidR="00447B3F">
        <w:rPr>
          <w:rFonts w:ascii="Arial" w:hAnsi="Arial" w:cs="Arial" w:hint="eastAsia"/>
        </w:rPr>
        <w:t>化</w:t>
      </w:r>
      <w:r w:rsidRPr="0036466D">
        <w:rPr>
          <w:rFonts w:ascii="Arial" w:hAnsi="Arial" w:cs="Arial"/>
        </w:rPr>
        <w:t>基础设施，提升我们全球消费者品牌的认知度和喜爱度，并通过品牌形象向全球推出新产品和服务。</w:t>
      </w:r>
      <w:r w:rsidRPr="0036466D">
        <w:rPr>
          <w:rFonts w:ascii="Arial" w:hAnsi="Arial" w:cs="Arial"/>
        </w:rPr>
        <w:t>”</w:t>
      </w:r>
    </w:p>
    <w:p w14:paraId="2C7D38A8" w14:textId="2633FCB7" w:rsidR="000D748F" w:rsidRDefault="000D748F" w:rsidP="0036466D">
      <w:pPr>
        <w:pStyle w:val="Default"/>
        <w:spacing w:line="276" w:lineRule="auto"/>
        <w:jc w:val="both"/>
        <w:rPr>
          <w:rFonts w:ascii="Arial" w:hAnsi="Arial" w:cs="Arial"/>
        </w:rPr>
      </w:pPr>
    </w:p>
    <w:p w14:paraId="3372B10D" w14:textId="77777777" w:rsidR="00E17238" w:rsidRPr="0036466D" w:rsidRDefault="00E17238" w:rsidP="0036466D">
      <w:pPr>
        <w:pStyle w:val="Default"/>
        <w:spacing w:line="276" w:lineRule="auto"/>
        <w:jc w:val="both"/>
        <w:rPr>
          <w:rFonts w:ascii="Arial" w:hAnsi="Arial" w:cs="Arial"/>
        </w:rPr>
      </w:pPr>
    </w:p>
    <w:p w14:paraId="2E0254EC" w14:textId="58ABAFF9" w:rsidR="006856CE" w:rsidRPr="0036466D" w:rsidRDefault="006856CE" w:rsidP="0036466D">
      <w:pPr>
        <w:pStyle w:val="Default"/>
        <w:spacing w:line="276" w:lineRule="auto"/>
        <w:jc w:val="both"/>
        <w:rPr>
          <w:rFonts w:ascii="Arial" w:hAnsi="Arial" w:cs="Arial"/>
          <w:b/>
          <w:bCs/>
        </w:rPr>
      </w:pPr>
      <w:r w:rsidRPr="0036466D">
        <w:rPr>
          <w:rFonts w:ascii="Arial" w:hAnsi="Arial" w:cs="Arial"/>
          <w:b/>
          <w:bCs/>
        </w:rPr>
        <w:t>关于复锐医疗</w:t>
      </w:r>
    </w:p>
    <w:p w14:paraId="7AB59C54" w14:textId="5764B730" w:rsidR="006A20B8" w:rsidRPr="0036466D" w:rsidRDefault="006A20B8" w:rsidP="0036466D">
      <w:pPr>
        <w:pStyle w:val="Default"/>
        <w:spacing w:line="276" w:lineRule="auto"/>
        <w:jc w:val="both"/>
        <w:rPr>
          <w:rFonts w:ascii="Arial" w:hAnsi="Arial" w:cs="Arial"/>
        </w:rPr>
      </w:pPr>
      <w:r w:rsidRPr="0036466D">
        <w:rPr>
          <w:rFonts w:ascii="Arial" w:hAnsi="Arial" w:cs="Arial"/>
        </w:rPr>
        <w:t>复锐医疗</w:t>
      </w:r>
      <w:r w:rsidR="001B20CE" w:rsidRPr="0036466D">
        <w:rPr>
          <w:rFonts w:ascii="Arial" w:hAnsi="Arial" w:cs="Arial"/>
        </w:rPr>
        <w:t>科技有限公司</w:t>
      </w:r>
      <w:r w:rsidRPr="0036466D">
        <w:rPr>
          <w:rFonts w:ascii="Arial" w:hAnsi="Arial" w:cs="Arial"/>
        </w:rPr>
        <w:t>（股份代</w:t>
      </w:r>
      <w:r w:rsidR="00353C4A" w:rsidRPr="0036466D">
        <w:rPr>
          <w:rFonts w:ascii="Arial" w:hAnsi="Arial" w:cs="Arial"/>
        </w:rPr>
        <w:t>号</w:t>
      </w:r>
      <w:r w:rsidRPr="0036466D">
        <w:rPr>
          <w:rFonts w:ascii="Arial" w:hAnsi="Arial" w:cs="Arial"/>
        </w:rPr>
        <w:t>：</w:t>
      </w:r>
      <w:r w:rsidRPr="0036466D">
        <w:rPr>
          <w:rFonts w:ascii="Arial" w:hAnsi="Arial" w:cs="Arial"/>
        </w:rPr>
        <w:t>1696.HK</w:t>
      </w:r>
      <w:r w:rsidRPr="0036466D">
        <w:rPr>
          <w:rFonts w:ascii="Arial" w:hAnsi="Arial" w:cs="Arial"/>
        </w:rPr>
        <w:t>）</w:t>
      </w:r>
      <w:r w:rsidR="00353C4A" w:rsidRPr="0036466D">
        <w:rPr>
          <w:rFonts w:ascii="Arial" w:hAnsi="Arial" w:cs="Arial"/>
        </w:rPr>
        <w:t>是一家全球化美丽健康集团，其</w:t>
      </w:r>
      <w:r w:rsidR="008A2871" w:rsidRPr="0036466D">
        <w:rPr>
          <w:rFonts w:ascii="Arial" w:hAnsi="Arial" w:cs="Arial"/>
        </w:rPr>
        <w:t>美丽健康生态系统</w:t>
      </w:r>
      <w:r w:rsidR="00D4145A" w:rsidRPr="0036466D">
        <w:rPr>
          <w:rFonts w:ascii="Arial" w:hAnsi="Arial" w:cs="Arial"/>
        </w:rPr>
        <w:t>提供</w:t>
      </w:r>
      <w:r w:rsidR="00DF6B7F" w:rsidRPr="0036466D">
        <w:rPr>
          <w:rFonts w:ascii="Arial" w:hAnsi="Arial" w:cs="Arial"/>
        </w:rPr>
        <w:t>多元</w:t>
      </w:r>
      <w:r w:rsidR="00D4145A" w:rsidRPr="0036466D">
        <w:rPr>
          <w:rFonts w:ascii="Arial" w:hAnsi="Arial" w:cs="Arial"/>
        </w:rPr>
        <w:t>化</w:t>
      </w:r>
      <w:r w:rsidR="00DF6B7F" w:rsidRPr="0036466D">
        <w:rPr>
          <w:rFonts w:ascii="Arial" w:hAnsi="Arial" w:cs="Arial"/>
        </w:rPr>
        <w:t>产品组合</w:t>
      </w:r>
      <w:r w:rsidR="00D4145A" w:rsidRPr="0036466D">
        <w:rPr>
          <w:rFonts w:ascii="Arial" w:hAnsi="Arial" w:cs="Arial"/>
        </w:rPr>
        <w:t>，打造</w:t>
      </w:r>
      <w:r w:rsidR="00DF6B7F" w:rsidRPr="0036466D">
        <w:rPr>
          <w:rFonts w:ascii="Arial" w:hAnsi="Arial" w:cs="Arial"/>
        </w:rPr>
        <w:t>以客户为中心的品牌，</w:t>
      </w:r>
      <w:r w:rsidR="00D4145A" w:rsidRPr="0036466D">
        <w:rPr>
          <w:rFonts w:ascii="Arial" w:hAnsi="Arial" w:cs="Arial"/>
        </w:rPr>
        <w:t>业务</w:t>
      </w:r>
      <w:r w:rsidR="00DF6B7F" w:rsidRPr="0036466D">
        <w:rPr>
          <w:rFonts w:ascii="Arial" w:hAnsi="Arial" w:cs="Arial"/>
        </w:rPr>
        <w:t>包括医美设备</w:t>
      </w:r>
      <w:r w:rsidR="00353C4A" w:rsidRPr="0036466D">
        <w:rPr>
          <w:rFonts w:ascii="Arial" w:hAnsi="Arial" w:cs="Arial"/>
        </w:rPr>
        <w:t>、注射填充、美容牙科、个人护理等。复锐医疗</w:t>
      </w:r>
      <w:r w:rsidR="00A7338A" w:rsidRPr="0036466D">
        <w:rPr>
          <w:rFonts w:ascii="Arial" w:hAnsi="Arial" w:cs="Arial"/>
        </w:rPr>
        <w:t>是中国领先的医疗健康产业集团复星医药的控股子公司。复锐医疗于</w:t>
      </w:r>
      <w:r w:rsidR="00A7338A" w:rsidRPr="0036466D">
        <w:rPr>
          <w:rFonts w:ascii="Arial" w:hAnsi="Arial" w:cs="Arial"/>
        </w:rPr>
        <w:t>2017</w:t>
      </w:r>
      <w:r w:rsidR="00A7338A" w:rsidRPr="0036466D">
        <w:rPr>
          <w:rFonts w:ascii="Arial" w:hAnsi="Arial" w:cs="Arial"/>
        </w:rPr>
        <w:t>年</w:t>
      </w:r>
      <w:r w:rsidR="00A7338A" w:rsidRPr="0036466D">
        <w:rPr>
          <w:rFonts w:ascii="Arial" w:hAnsi="Arial" w:cs="Arial"/>
        </w:rPr>
        <w:t>9</w:t>
      </w:r>
      <w:r w:rsidR="00A7338A" w:rsidRPr="0036466D">
        <w:rPr>
          <w:rFonts w:ascii="Arial" w:hAnsi="Arial" w:cs="Arial"/>
        </w:rPr>
        <w:t>月</w:t>
      </w:r>
      <w:r w:rsidR="00A7338A" w:rsidRPr="0036466D">
        <w:rPr>
          <w:rFonts w:ascii="Arial" w:hAnsi="Arial" w:cs="Arial"/>
        </w:rPr>
        <w:t>19</w:t>
      </w:r>
      <w:r w:rsidR="00A7338A" w:rsidRPr="0036466D">
        <w:rPr>
          <w:rFonts w:ascii="Arial" w:hAnsi="Arial" w:cs="Arial"/>
        </w:rPr>
        <w:t>日在</w:t>
      </w:r>
      <w:r w:rsidR="00CF1952" w:rsidRPr="0036466D">
        <w:rPr>
          <w:rFonts w:ascii="Arial" w:hAnsi="Arial" w:cs="Arial"/>
        </w:rPr>
        <w:t>中国</w:t>
      </w:r>
      <w:r w:rsidR="00A7338A" w:rsidRPr="0036466D">
        <w:rPr>
          <w:rFonts w:ascii="Arial" w:hAnsi="Arial" w:cs="Arial"/>
        </w:rPr>
        <w:t>香港上市，是第一家在香港联合交易所主板上市的以色列公司。</w:t>
      </w:r>
    </w:p>
    <w:p w14:paraId="5A94CE31" w14:textId="77777777" w:rsidR="00033EC5" w:rsidRPr="0036466D" w:rsidRDefault="00033EC5" w:rsidP="0036466D">
      <w:pPr>
        <w:pStyle w:val="Default"/>
        <w:spacing w:line="276" w:lineRule="auto"/>
        <w:jc w:val="both"/>
        <w:rPr>
          <w:rFonts w:ascii="Arial" w:hAnsi="Arial" w:cs="Arial"/>
        </w:rPr>
      </w:pPr>
    </w:p>
    <w:p w14:paraId="2DA329A9" w14:textId="4DD486E0" w:rsidR="006A20B8" w:rsidRPr="0036466D" w:rsidRDefault="006A20B8" w:rsidP="0036466D">
      <w:pPr>
        <w:pStyle w:val="Default"/>
        <w:spacing w:line="276" w:lineRule="auto"/>
        <w:jc w:val="both"/>
        <w:rPr>
          <w:rFonts w:ascii="Arial" w:hAnsi="Arial" w:cs="Arial"/>
        </w:rPr>
      </w:pPr>
      <w:r w:rsidRPr="0036466D">
        <w:rPr>
          <w:rFonts w:ascii="Arial" w:hAnsi="Arial" w:cs="Arial"/>
        </w:rPr>
        <w:t>复锐医疗科技</w:t>
      </w:r>
      <w:r w:rsidR="008A2871" w:rsidRPr="0036466D">
        <w:rPr>
          <w:rFonts w:ascii="Arial" w:hAnsi="Arial" w:cs="Arial"/>
        </w:rPr>
        <w:t>——</w:t>
      </w:r>
      <w:r w:rsidRPr="0036466D">
        <w:rPr>
          <w:rFonts w:ascii="Arial" w:hAnsi="Arial" w:cs="Arial"/>
        </w:rPr>
        <w:t>提高生活品质</w:t>
      </w:r>
    </w:p>
    <w:p w14:paraId="1E415E68" w14:textId="31473438" w:rsidR="00F23383" w:rsidRPr="0036466D" w:rsidRDefault="00E07CB1" w:rsidP="0036466D">
      <w:pPr>
        <w:pStyle w:val="Default"/>
        <w:spacing w:line="276" w:lineRule="auto"/>
        <w:jc w:val="both"/>
        <w:rPr>
          <w:rFonts w:ascii="Arial" w:hAnsi="Arial" w:cs="Arial"/>
        </w:rPr>
      </w:pPr>
      <w:hyperlink r:id="rId7" w:history="1">
        <w:r w:rsidR="00F23383" w:rsidRPr="0036466D">
          <w:rPr>
            <w:rStyle w:val="Hyperlink"/>
            <w:rFonts w:ascii="Arial" w:hAnsi="Arial" w:cs="Arial"/>
          </w:rPr>
          <w:t>https://sisram-medical.com/</w:t>
        </w:r>
      </w:hyperlink>
    </w:p>
    <w:p w14:paraId="4132449B" w14:textId="51FF1EE1" w:rsidR="00033EC5" w:rsidRDefault="00033EC5" w:rsidP="0036466D">
      <w:pPr>
        <w:pStyle w:val="Default"/>
        <w:spacing w:line="276" w:lineRule="auto"/>
        <w:jc w:val="both"/>
        <w:rPr>
          <w:rFonts w:ascii="Arial" w:hAnsi="Arial" w:cs="Arial"/>
        </w:rPr>
      </w:pPr>
    </w:p>
    <w:p w14:paraId="435091CD" w14:textId="77777777" w:rsidR="00E17238" w:rsidRPr="0036466D" w:rsidRDefault="00E17238" w:rsidP="0036466D">
      <w:pPr>
        <w:pStyle w:val="Default"/>
        <w:spacing w:line="276" w:lineRule="auto"/>
        <w:jc w:val="both"/>
        <w:rPr>
          <w:rFonts w:ascii="Arial" w:hAnsi="Arial" w:cs="Arial"/>
        </w:rPr>
      </w:pPr>
    </w:p>
    <w:p w14:paraId="48E3469F" w14:textId="47A933BA" w:rsidR="006A20B8" w:rsidRPr="0036466D" w:rsidRDefault="006A20B8" w:rsidP="0036466D">
      <w:pPr>
        <w:pStyle w:val="Default"/>
        <w:spacing w:line="276" w:lineRule="auto"/>
        <w:jc w:val="both"/>
        <w:rPr>
          <w:rFonts w:ascii="Arial" w:hAnsi="Arial" w:cs="Arial"/>
        </w:rPr>
      </w:pPr>
      <w:r w:rsidRPr="0036466D">
        <w:rPr>
          <w:rFonts w:ascii="Arial" w:hAnsi="Arial" w:cs="Arial"/>
        </w:rPr>
        <w:t>媒体联系人</w:t>
      </w:r>
    </w:p>
    <w:p w14:paraId="52192A83" w14:textId="04AB87F7" w:rsidR="006A20B8" w:rsidRPr="0036466D" w:rsidRDefault="006A20B8" w:rsidP="0036466D">
      <w:pPr>
        <w:pStyle w:val="Default"/>
        <w:spacing w:line="276" w:lineRule="auto"/>
        <w:jc w:val="both"/>
        <w:rPr>
          <w:rFonts w:ascii="Arial" w:hAnsi="Arial" w:cs="Arial"/>
        </w:rPr>
      </w:pPr>
      <w:r w:rsidRPr="0036466D">
        <w:rPr>
          <w:rFonts w:ascii="Arial" w:hAnsi="Arial" w:cs="Arial"/>
        </w:rPr>
        <w:t>欧惠如</w:t>
      </w:r>
      <w:r w:rsidR="003928A8" w:rsidRPr="0036466D">
        <w:rPr>
          <w:rFonts w:ascii="Arial" w:hAnsi="Arial" w:cs="Arial"/>
        </w:rPr>
        <w:t xml:space="preserve"> </w:t>
      </w:r>
      <w:r w:rsidRPr="0036466D">
        <w:rPr>
          <w:rFonts w:ascii="Arial" w:hAnsi="Arial" w:cs="Arial"/>
        </w:rPr>
        <w:t>/</w:t>
      </w:r>
      <w:r w:rsidR="003928A8" w:rsidRPr="0036466D">
        <w:rPr>
          <w:rFonts w:ascii="Arial" w:hAnsi="Arial" w:cs="Arial"/>
        </w:rPr>
        <w:t xml:space="preserve"> </w:t>
      </w:r>
      <w:r w:rsidRPr="0036466D">
        <w:rPr>
          <w:rFonts w:ascii="Arial" w:hAnsi="Arial" w:cs="Arial"/>
        </w:rPr>
        <w:t>贺银妹</w:t>
      </w:r>
    </w:p>
    <w:p w14:paraId="2A80BAE2" w14:textId="77777777" w:rsidR="006A20B8" w:rsidRPr="0036466D" w:rsidRDefault="006A20B8" w:rsidP="0036466D">
      <w:pPr>
        <w:pStyle w:val="Default"/>
        <w:spacing w:line="276" w:lineRule="auto"/>
        <w:jc w:val="both"/>
        <w:rPr>
          <w:rFonts w:ascii="Arial" w:hAnsi="Arial" w:cs="Arial"/>
        </w:rPr>
      </w:pPr>
      <w:r w:rsidRPr="0036466D">
        <w:rPr>
          <w:rFonts w:ascii="Arial" w:hAnsi="Arial" w:cs="Arial"/>
        </w:rPr>
        <w:t>九富（香港）财讯公关集团有限公司</w:t>
      </w:r>
    </w:p>
    <w:p w14:paraId="278E3B08" w14:textId="5C40AEA8" w:rsidR="006A20B8" w:rsidRPr="0036466D" w:rsidRDefault="006A20B8" w:rsidP="0036466D">
      <w:pPr>
        <w:pStyle w:val="Default"/>
        <w:spacing w:line="276" w:lineRule="auto"/>
        <w:jc w:val="both"/>
        <w:rPr>
          <w:rFonts w:ascii="Arial" w:hAnsi="Arial" w:cs="Arial"/>
        </w:rPr>
      </w:pPr>
      <w:r w:rsidRPr="0036466D">
        <w:rPr>
          <w:rFonts w:ascii="Arial" w:hAnsi="Arial" w:cs="Arial"/>
        </w:rPr>
        <w:t>+852 3468 8171</w:t>
      </w:r>
    </w:p>
    <w:p w14:paraId="0502C6CA" w14:textId="2C46A6E5" w:rsidR="00033EC5" w:rsidRDefault="00E07CB1" w:rsidP="0036466D">
      <w:pPr>
        <w:spacing w:line="276" w:lineRule="auto"/>
        <w:rPr>
          <w:rStyle w:val="Hyperlink"/>
          <w:rFonts w:ascii="Arial" w:eastAsia="SimSun" w:hAnsi="Arial" w:cs="Arial"/>
          <w:sz w:val="24"/>
          <w:szCs w:val="24"/>
        </w:rPr>
      </w:pPr>
      <w:hyperlink r:id="rId8" w:history="1">
        <w:r w:rsidR="00033EC5" w:rsidRPr="0036466D">
          <w:rPr>
            <w:rStyle w:val="Hyperlink"/>
            <w:rFonts w:ascii="Arial" w:eastAsia="SimSun" w:hAnsi="Arial" w:cs="Arial"/>
            <w:sz w:val="24"/>
            <w:szCs w:val="24"/>
          </w:rPr>
          <w:t>sisrammed.list@everbloom.com.cn</w:t>
        </w:r>
      </w:hyperlink>
    </w:p>
    <w:p w14:paraId="2D7D604E" w14:textId="1210A7FB" w:rsidR="001C21B1" w:rsidRPr="0036466D" w:rsidRDefault="001C21B1" w:rsidP="0036466D">
      <w:pPr>
        <w:spacing w:line="276" w:lineRule="auto"/>
        <w:rPr>
          <w:rFonts w:ascii="Arial" w:eastAsia="SimSun" w:hAnsi="Arial" w:cs="Arial"/>
          <w:sz w:val="24"/>
          <w:szCs w:val="24"/>
        </w:rPr>
      </w:pPr>
    </w:p>
    <w:sectPr w:rsidR="001C21B1" w:rsidRPr="0036466D" w:rsidSect="00E76FCD">
      <w:headerReference w:type="default" r:id="rId9"/>
      <w:footerReference w:type="default" r:id="rId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FE73" w14:textId="77777777" w:rsidR="001D6202" w:rsidRDefault="001D6202" w:rsidP="00C479AE">
      <w:r>
        <w:separator/>
      </w:r>
    </w:p>
  </w:endnote>
  <w:endnote w:type="continuationSeparator" w:id="0">
    <w:p w14:paraId="071E2CB5" w14:textId="77777777" w:rsidR="001D6202" w:rsidRDefault="001D6202"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 Book">
    <w:altName w:val="Calibri"/>
    <w:panose1 w:val="00000000000000000000"/>
    <w:charset w:val="00"/>
    <w:family w:val="swiss"/>
    <w:notTrueType/>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39186"/>
      <w:docPartObj>
        <w:docPartGallery w:val="Page Numbers (Bottom of Page)"/>
        <w:docPartUnique/>
      </w:docPartObj>
    </w:sdtPr>
    <w:sdtEndPr/>
    <w:sdtContent>
      <w:p w14:paraId="3C5D712C" w14:textId="05E57266" w:rsidR="00E76FCD" w:rsidRDefault="00E76FCD">
        <w:pPr>
          <w:pStyle w:val="Footer"/>
          <w:jc w:val="center"/>
        </w:pPr>
        <w:r>
          <w:fldChar w:fldCharType="begin"/>
        </w:r>
        <w:r>
          <w:instrText>PAGE   \* MERGEFORMAT</w:instrText>
        </w:r>
        <w:r>
          <w:fldChar w:fldCharType="separate"/>
        </w:r>
        <w:r w:rsidR="00A35D7F" w:rsidRPr="00A35D7F">
          <w:rPr>
            <w:noProof/>
            <w:lang w:val="zh-CN"/>
          </w:rPr>
          <w:t>4</w:t>
        </w:r>
        <w:r>
          <w:fldChar w:fldCharType="end"/>
        </w:r>
      </w:p>
    </w:sdtContent>
  </w:sdt>
  <w:p w14:paraId="597DF6CE" w14:textId="77777777" w:rsidR="00E76FCD" w:rsidRDefault="00E7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40D7" w14:textId="77777777" w:rsidR="001D6202" w:rsidRDefault="001D6202" w:rsidP="00C479AE">
      <w:r>
        <w:separator/>
      </w:r>
    </w:p>
  </w:footnote>
  <w:footnote w:type="continuationSeparator" w:id="0">
    <w:p w14:paraId="4DA5DCC4" w14:textId="77777777" w:rsidR="001D6202" w:rsidRDefault="001D6202"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EEBD" w14:textId="18C4B1C8" w:rsidR="00E76FCD" w:rsidRDefault="00E76FCD" w:rsidP="00E76FCD">
    <w:pPr>
      <w:pStyle w:val="Header"/>
      <w:ind w:left="420" w:right="840"/>
      <w:jc w:val="right"/>
    </w:pPr>
    <w:r>
      <w:rPr>
        <w:noProof/>
      </w:rPr>
      <w:drawing>
        <wp:anchor distT="0" distB="0" distL="114300" distR="114300" simplePos="0" relativeHeight="251658240" behindDoc="0" locked="0" layoutInCell="1" allowOverlap="1" wp14:anchorId="773F9A1A" wp14:editId="3B8EA811">
          <wp:simplePos x="0" y="0"/>
          <wp:positionH relativeFrom="column">
            <wp:posOffset>-381000</wp:posOffset>
          </wp:positionH>
          <wp:positionV relativeFrom="page">
            <wp:posOffset>171450</wp:posOffset>
          </wp:positionV>
          <wp:extent cx="952500" cy="369570"/>
          <wp:effectExtent l="0" t="0" r="0" b="0"/>
          <wp:wrapTopAndBottom/>
          <wp:docPr id="1" name="图片 1"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卡通人物&#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952500" cy="36957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复锐医疗科技（1</w:t>
    </w:r>
    <w:r>
      <w:t>696.HK</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CD1"/>
    <w:multiLevelType w:val="hybridMultilevel"/>
    <w:tmpl w:val="C8A4B5DA"/>
    <w:lvl w:ilvl="0" w:tplc="A870812E">
      <w:numFmt w:val="bullet"/>
      <w:lvlText w:val="•"/>
      <w:lvlJc w:val="left"/>
      <w:pPr>
        <w:ind w:left="420" w:hanging="420"/>
      </w:pPr>
      <w:rPr>
        <w:rFonts w:ascii="Times New Roman" w:eastAsia="PMingLiU" w:hAnsi="Times New Roman" w:cs="Times New Roman" w:hint="default"/>
        <w:sz w:val="2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88B4866"/>
    <w:multiLevelType w:val="hybridMultilevel"/>
    <w:tmpl w:val="5890E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96011D"/>
    <w:multiLevelType w:val="hybridMultilevel"/>
    <w:tmpl w:val="A2008B3A"/>
    <w:lvl w:ilvl="0" w:tplc="A870812E">
      <w:numFmt w:val="bullet"/>
      <w:lvlText w:val="•"/>
      <w:lvlJc w:val="left"/>
      <w:pPr>
        <w:ind w:left="420" w:hanging="420"/>
      </w:pPr>
      <w:rPr>
        <w:rFonts w:ascii="Times New Roman" w:eastAsia="PMingLiU" w:hAnsi="Times New Roman" w:cs="Times New Roman" w:hint="default"/>
        <w:sz w:val="2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58447389"/>
    <w:multiLevelType w:val="hybridMultilevel"/>
    <w:tmpl w:val="624A05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98A2C58"/>
    <w:multiLevelType w:val="hybridMultilevel"/>
    <w:tmpl w:val="DF7C5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BC17CAA"/>
    <w:multiLevelType w:val="hybridMultilevel"/>
    <w:tmpl w:val="B5A88334"/>
    <w:lvl w:ilvl="0" w:tplc="A870812E">
      <w:numFmt w:val="bullet"/>
      <w:lvlText w:val="•"/>
      <w:lvlJc w:val="left"/>
      <w:pPr>
        <w:ind w:left="420" w:hanging="420"/>
      </w:pPr>
      <w:rPr>
        <w:rFonts w:ascii="Times New Roman" w:eastAsia="PMingLiU" w:hAnsi="Times New Roman" w:cs="Times New Roman" w:hint="default"/>
        <w:sz w:val="2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8F"/>
    <w:rsid w:val="00003B41"/>
    <w:rsid w:val="00007528"/>
    <w:rsid w:val="000329D5"/>
    <w:rsid w:val="00033EC5"/>
    <w:rsid w:val="00037C5E"/>
    <w:rsid w:val="0004401B"/>
    <w:rsid w:val="00090BF3"/>
    <w:rsid w:val="000B0B71"/>
    <w:rsid w:val="000B485D"/>
    <w:rsid w:val="000C6F6A"/>
    <w:rsid w:val="000D4511"/>
    <w:rsid w:val="000D748F"/>
    <w:rsid w:val="00116FEA"/>
    <w:rsid w:val="00152682"/>
    <w:rsid w:val="001537E6"/>
    <w:rsid w:val="00175FFF"/>
    <w:rsid w:val="001868B5"/>
    <w:rsid w:val="001977B6"/>
    <w:rsid w:val="001B20CE"/>
    <w:rsid w:val="001C21B1"/>
    <w:rsid w:val="001D6202"/>
    <w:rsid w:val="001F13C9"/>
    <w:rsid w:val="001F7636"/>
    <w:rsid w:val="002114D2"/>
    <w:rsid w:val="0021213D"/>
    <w:rsid w:val="00222151"/>
    <w:rsid w:val="00231EED"/>
    <w:rsid w:val="00241791"/>
    <w:rsid w:val="00247E02"/>
    <w:rsid w:val="00261FEB"/>
    <w:rsid w:val="002636DC"/>
    <w:rsid w:val="002700AC"/>
    <w:rsid w:val="00290B22"/>
    <w:rsid w:val="002A4D73"/>
    <w:rsid w:val="002A5599"/>
    <w:rsid w:val="002B0426"/>
    <w:rsid w:val="002B4C1B"/>
    <w:rsid w:val="002D6E6D"/>
    <w:rsid w:val="002E1E72"/>
    <w:rsid w:val="003149BE"/>
    <w:rsid w:val="0032716F"/>
    <w:rsid w:val="003458C2"/>
    <w:rsid w:val="00353C4A"/>
    <w:rsid w:val="0036466D"/>
    <w:rsid w:val="0036516C"/>
    <w:rsid w:val="00371046"/>
    <w:rsid w:val="003759DC"/>
    <w:rsid w:val="00375E90"/>
    <w:rsid w:val="00390DF0"/>
    <w:rsid w:val="003928A8"/>
    <w:rsid w:val="00392CC3"/>
    <w:rsid w:val="0039600A"/>
    <w:rsid w:val="00397222"/>
    <w:rsid w:val="003B1A2E"/>
    <w:rsid w:val="003D34C7"/>
    <w:rsid w:val="003D567D"/>
    <w:rsid w:val="003E7BA1"/>
    <w:rsid w:val="003F0503"/>
    <w:rsid w:val="0043184F"/>
    <w:rsid w:val="00447B3F"/>
    <w:rsid w:val="00452E03"/>
    <w:rsid w:val="00454E8D"/>
    <w:rsid w:val="00456BBC"/>
    <w:rsid w:val="00495217"/>
    <w:rsid w:val="004A129A"/>
    <w:rsid w:val="004A1FA9"/>
    <w:rsid w:val="004B4A13"/>
    <w:rsid w:val="004B75A8"/>
    <w:rsid w:val="004D2BF4"/>
    <w:rsid w:val="00500A03"/>
    <w:rsid w:val="00511830"/>
    <w:rsid w:val="00516D63"/>
    <w:rsid w:val="005A1DED"/>
    <w:rsid w:val="005A7B89"/>
    <w:rsid w:val="005B3650"/>
    <w:rsid w:val="005F6774"/>
    <w:rsid w:val="006137FD"/>
    <w:rsid w:val="006304E2"/>
    <w:rsid w:val="006451B3"/>
    <w:rsid w:val="0064698D"/>
    <w:rsid w:val="006671FD"/>
    <w:rsid w:val="0067760F"/>
    <w:rsid w:val="006856CE"/>
    <w:rsid w:val="00695461"/>
    <w:rsid w:val="006A20B8"/>
    <w:rsid w:val="006A659B"/>
    <w:rsid w:val="006C1C46"/>
    <w:rsid w:val="006F108F"/>
    <w:rsid w:val="0072581B"/>
    <w:rsid w:val="00726165"/>
    <w:rsid w:val="00743E33"/>
    <w:rsid w:val="00751E59"/>
    <w:rsid w:val="00754641"/>
    <w:rsid w:val="00757EA4"/>
    <w:rsid w:val="007604F1"/>
    <w:rsid w:val="00766B10"/>
    <w:rsid w:val="007776A4"/>
    <w:rsid w:val="0078328D"/>
    <w:rsid w:val="0078593A"/>
    <w:rsid w:val="007874EA"/>
    <w:rsid w:val="007958D1"/>
    <w:rsid w:val="007F0E33"/>
    <w:rsid w:val="00800D53"/>
    <w:rsid w:val="0083382C"/>
    <w:rsid w:val="008411E4"/>
    <w:rsid w:val="00864272"/>
    <w:rsid w:val="00882567"/>
    <w:rsid w:val="00895F2E"/>
    <w:rsid w:val="008A2871"/>
    <w:rsid w:val="008B697E"/>
    <w:rsid w:val="008B7858"/>
    <w:rsid w:val="008D6E80"/>
    <w:rsid w:val="008F041A"/>
    <w:rsid w:val="0091129F"/>
    <w:rsid w:val="009142AC"/>
    <w:rsid w:val="0091457D"/>
    <w:rsid w:val="00915DDC"/>
    <w:rsid w:val="00922652"/>
    <w:rsid w:val="00945B04"/>
    <w:rsid w:val="00945E33"/>
    <w:rsid w:val="00957A22"/>
    <w:rsid w:val="00965E77"/>
    <w:rsid w:val="00975DD1"/>
    <w:rsid w:val="00991EA5"/>
    <w:rsid w:val="00994357"/>
    <w:rsid w:val="00995491"/>
    <w:rsid w:val="009B54AF"/>
    <w:rsid w:val="009D2171"/>
    <w:rsid w:val="009D3B70"/>
    <w:rsid w:val="009E6C6A"/>
    <w:rsid w:val="009E6DC2"/>
    <w:rsid w:val="009F0EE7"/>
    <w:rsid w:val="00A03123"/>
    <w:rsid w:val="00A04289"/>
    <w:rsid w:val="00A26553"/>
    <w:rsid w:val="00A35D7F"/>
    <w:rsid w:val="00A43BF1"/>
    <w:rsid w:val="00A53E07"/>
    <w:rsid w:val="00A7338A"/>
    <w:rsid w:val="00A832BD"/>
    <w:rsid w:val="00AB2F9D"/>
    <w:rsid w:val="00AE0349"/>
    <w:rsid w:val="00AE3616"/>
    <w:rsid w:val="00AE36B0"/>
    <w:rsid w:val="00AE6A7D"/>
    <w:rsid w:val="00AF394A"/>
    <w:rsid w:val="00B07485"/>
    <w:rsid w:val="00B23003"/>
    <w:rsid w:val="00B25761"/>
    <w:rsid w:val="00B35138"/>
    <w:rsid w:val="00B55E8C"/>
    <w:rsid w:val="00B634F1"/>
    <w:rsid w:val="00B67429"/>
    <w:rsid w:val="00B76036"/>
    <w:rsid w:val="00B85F98"/>
    <w:rsid w:val="00B96C73"/>
    <w:rsid w:val="00B97C13"/>
    <w:rsid w:val="00BB3F90"/>
    <w:rsid w:val="00BC27E3"/>
    <w:rsid w:val="00BF6FA1"/>
    <w:rsid w:val="00C05C78"/>
    <w:rsid w:val="00C17C7B"/>
    <w:rsid w:val="00C41D4D"/>
    <w:rsid w:val="00C479AE"/>
    <w:rsid w:val="00C66328"/>
    <w:rsid w:val="00C716BB"/>
    <w:rsid w:val="00C94329"/>
    <w:rsid w:val="00C97BC2"/>
    <w:rsid w:val="00CA22A5"/>
    <w:rsid w:val="00CA3036"/>
    <w:rsid w:val="00CC223E"/>
    <w:rsid w:val="00CE109F"/>
    <w:rsid w:val="00CE5062"/>
    <w:rsid w:val="00CF1952"/>
    <w:rsid w:val="00D006A0"/>
    <w:rsid w:val="00D26F90"/>
    <w:rsid w:val="00D4145A"/>
    <w:rsid w:val="00D45069"/>
    <w:rsid w:val="00D53EB7"/>
    <w:rsid w:val="00D65EE3"/>
    <w:rsid w:val="00D9526B"/>
    <w:rsid w:val="00DB2F5E"/>
    <w:rsid w:val="00DD1DE7"/>
    <w:rsid w:val="00DF6B7F"/>
    <w:rsid w:val="00E0012B"/>
    <w:rsid w:val="00E0282E"/>
    <w:rsid w:val="00E07CB1"/>
    <w:rsid w:val="00E11231"/>
    <w:rsid w:val="00E16A31"/>
    <w:rsid w:val="00E17238"/>
    <w:rsid w:val="00E252E4"/>
    <w:rsid w:val="00E41879"/>
    <w:rsid w:val="00E501BC"/>
    <w:rsid w:val="00E76FCD"/>
    <w:rsid w:val="00E809D8"/>
    <w:rsid w:val="00E938A7"/>
    <w:rsid w:val="00EA6A2F"/>
    <w:rsid w:val="00EB0EFF"/>
    <w:rsid w:val="00ED1703"/>
    <w:rsid w:val="00ED6868"/>
    <w:rsid w:val="00F017EB"/>
    <w:rsid w:val="00F05B8E"/>
    <w:rsid w:val="00F21BA5"/>
    <w:rsid w:val="00F2291A"/>
    <w:rsid w:val="00F23383"/>
    <w:rsid w:val="00F24DB2"/>
    <w:rsid w:val="00F259C9"/>
    <w:rsid w:val="00FE6D0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B4935"/>
  <w15:chartTrackingRefBased/>
  <w15:docId w15:val="{074D72D5-32E2-4E92-AB51-9D13FD81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5A8"/>
    <w:pPr>
      <w:widowControl w:val="0"/>
      <w:autoSpaceDE w:val="0"/>
      <w:autoSpaceDN w:val="0"/>
      <w:adjustRightInd w:val="0"/>
    </w:pPr>
    <w:rPr>
      <w:rFonts w:ascii="SimSun" w:eastAsia="SimSun" w:cs="SimSun"/>
      <w:color w:val="000000"/>
      <w:kern w:val="0"/>
      <w:sz w:val="24"/>
      <w:szCs w:val="24"/>
    </w:rPr>
  </w:style>
  <w:style w:type="character" w:customStyle="1" w:styleId="A2">
    <w:name w:val="A2"/>
    <w:uiPriority w:val="99"/>
    <w:rsid w:val="0039600A"/>
    <w:rPr>
      <w:rFonts w:ascii="Gotham Book" w:hAnsi="Gotham Book" w:cs="Gotham Book" w:hint="default"/>
      <w:color w:val="000000"/>
      <w:sz w:val="20"/>
      <w:szCs w:val="20"/>
    </w:rPr>
  </w:style>
  <w:style w:type="character" w:styleId="Hyperlink">
    <w:name w:val="Hyperlink"/>
    <w:basedOn w:val="DefaultParagraphFont"/>
    <w:uiPriority w:val="99"/>
    <w:unhideWhenUsed/>
    <w:rsid w:val="006A20B8"/>
    <w:rPr>
      <w:color w:val="0563C1" w:themeColor="hyperlink"/>
      <w:u w:val="single"/>
    </w:rPr>
  </w:style>
  <w:style w:type="character" w:customStyle="1" w:styleId="1">
    <w:name w:val="未处理的提及1"/>
    <w:basedOn w:val="DefaultParagraphFont"/>
    <w:uiPriority w:val="99"/>
    <w:semiHidden/>
    <w:unhideWhenUsed/>
    <w:rsid w:val="006A20B8"/>
    <w:rPr>
      <w:color w:val="605E5C"/>
      <w:shd w:val="clear" w:color="auto" w:fill="E1DFDD"/>
    </w:rPr>
  </w:style>
  <w:style w:type="paragraph" w:styleId="Header">
    <w:name w:val="header"/>
    <w:basedOn w:val="Normal"/>
    <w:link w:val="HeaderChar"/>
    <w:uiPriority w:val="99"/>
    <w:unhideWhenUsed/>
    <w:rsid w:val="00C479AE"/>
    <w:pPr>
      <w:tabs>
        <w:tab w:val="center" w:pos="4680"/>
        <w:tab w:val="right" w:pos="9360"/>
      </w:tabs>
    </w:pPr>
  </w:style>
  <w:style w:type="character" w:customStyle="1" w:styleId="HeaderChar">
    <w:name w:val="Header Char"/>
    <w:basedOn w:val="DefaultParagraphFont"/>
    <w:link w:val="Header"/>
    <w:uiPriority w:val="99"/>
    <w:rsid w:val="00C479AE"/>
  </w:style>
  <w:style w:type="paragraph" w:styleId="Footer">
    <w:name w:val="footer"/>
    <w:basedOn w:val="Normal"/>
    <w:link w:val="FooterChar"/>
    <w:uiPriority w:val="99"/>
    <w:unhideWhenUsed/>
    <w:rsid w:val="00C479AE"/>
    <w:pPr>
      <w:tabs>
        <w:tab w:val="center" w:pos="4680"/>
        <w:tab w:val="right" w:pos="9360"/>
      </w:tabs>
    </w:pPr>
  </w:style>
  <w:style w:type="character" w:customStyle="1" w:styleId="FooterChar">
    <w:name w:val="Footer Char"/>
    <w:basedOn w:val="DefaultParagraphFont"/>
    <w:link w:val="Footer"/>
    <w:uiPriority w:val="99"/>
    <w:rsid w:val="00C479AE"/>
  </w:style>
  <w:style w:type="paragraph" w:styleId="Revision">
    <w:name w:val="Revision"/>
    <w:hidden/>
    <w:uiPriority w:val="99"/>
    <w:semiHidden/>
    <w:rsid w:val="00C479AE"/>
  </w:style>
  <w:style w:type="character" w:styleId="CommentReference">
    <w:name w:val="annotation reference"/>
    <w:basedOn w:val="DefaultParagraphFont"/>
    <w:uiPriority w:val="99"/>
    <w:semiHidden/>
    <w:unhideWhenUsed/>
    <w:rsid w:val="0032716F"/>
    <w:rPr>
      <w:sz w:val="21"/>
      <w:szCs w:val="21"/>
    </w:rPr>
  </w:style>
  <w:style w:type="paragraph" w:styleId="CommentText">
    <w:name w:val="annotation text"/>
    <w:basedOn w:val="Normal"/>
    <w:link w:val="CommentTextChar"/>
    <w:uiPriority w:val="99"/>
    <w:semiHidden/>
    <w:unhideWhenUsed/>
    <w:rsid w:val="0032716F"/>
    <w:pPr>
      <w:jc w:val="left"/>
    </w:pPr>
  </w:style>
  <w:style w:type="character" w:customStyle="1" w:styleId="CommentTextChar">
    <w:name w:val="Comment Text Char"/>
    <w:basedOn w:val="DefaultParagraphFont"/>
    <w:link w:val="CommentText"/>
    <w:uiPriority w:val="99"/>
    <w:semiHidden/>
    <w:rsid w:val="0032716F"/>
  </w:style>
  <w:style w:type="paragraph" w:styleId="CommentSubject">
    <w:name w:val="annotation subject"/>
    <w:basedOn w:val="CommentText"/>
    <w:next w:val="CommentText"/>
    <w:link w:val="CommentSubjectChar"/>
    <w:uiPriority w:val="99"/>
    <w:semiHidden/>
    <w:unhideWhenUsed/>
    <w:rsid w:val="0032716F"/>
    <w:rPr>
      <w:b/>
      <w:bCs/>
    </w:rPr>
  </w:style>
  <w:style w:type="character" w:customStyle="1" w:styleId="CommentSubjectChar">
    <w:name w:val="Comment Subject Char"/>
    <w:basedOn w:val="CommentTextChar"/>
    <w:link w:val="CommentSubject"/>
    <w:uiPriority w:val="99"/>
    <w:semiHidden/>
    <w:rsid w:val="0032716F"/>
    <w:rPr>
      <w:b/>
      <w:bCs/>
    </w:rPr>
  </w:style>
  <w:style w:type="paragraph" w:styleId="NormalWeb">
    <w:name w:val="Normal (Web)"/>
    <w:basedOn w:val="Normal"/>
    <w:uiPriority w:val="99"/>
    <w:unhideWhenUsed/>
    <w:rsid w:val="0032716F"/>
    <w:pPr>
      <w:widowControl/>
      <w:spacing w:before="100" w:beforeAutospacing="1" w:after="100" w:afterAutospacing="1"/>
      <w:jc w:val="left"/>
    </w:pPr>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F05B8E"/>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F05B8E"/>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222">
      <w:bodyDiv w:val="1"/>
      <w:marLeft w:val="0"/>
      <w:marRight w:val="0"/>
      <w:marTop w:val="0"/>
      <w:marBottom w:val="0"/>
      <w:divBdr>
        <w:top w:val="none" w:sz="0" w:space="0" w:color="auto"/>
        <w:left w:val="none" w:sz="0" w:space="0" w:color="auto"/>
        <w:bottom w:val="none" w:sz="0" w:space="0" w:color="auto"/>
        <w:right w:val="none" w:sz="0" w:space="0" w:color="auto"/>
      </w:divBdr>
    </w:div>
    <w:div w:id="599988292">
      <w:bodyDiv w:val="1"/>
      <w:marLeft w:val="0"/>
      <w:marRight w:val="0"/>
      <w:marTop w:val="0"/>
      <w:marBottom w:val="0"/>
      <w:divBdr>
        <w:top w:val="none" w:sz="0" w:space="0" w:color="auto"/>
        <w:left w:val="none" w:sz="0" w:space="0" w:color="auto"/>
        <w:bottom w:val="none" w:sz="0" w:space="0" w:color="auto"/>
        <w:right w:val="none" w:sz="0" w:space="0" w:color="auto"/>
      </w:divBdr>
    </w:div>
    <w:div w:id="1377268629">
      <w:bodyDiv w:val="1"/>
      <w:marLeft w:val="0"/>
      <w:marRight w:val="0"/>
      <w:marTop w:val="0"/>
      <w:marBottom w:val="0"/>
      <w:divBdr>
        <w:top w:val="none" w:sz="0" w:space="0" w:color="auto"/>
        <w:left w:val="none" w:sz="0" w:space="0" w:color="auto"/>
        <w:bottom w:val="none" w:sz="0" w:space="0" w:color="auto"/>
        <w:right w:val="none" w:sz="0" w:space="0" w:color="auto"/>
      </w:divBdr>
    </w:div>
    <w:div w:id="1551964501">
      <w:bodyDiv w:val="1"/>
      <w:marLeft w:val="0"/>
      <w:marRight w:val="0"/>
      <w:marTop w:val="0"/>
      <w:marBottom w:val="0"/>
      <w:divBdr>
        <w:top w:val="none" w:sz="0" w:space="0" w:color="auto"/>
        <w:left w:val="none" w:sz="0" w:space="0" w:color="auto"/>
        <w:bottom w:val="none" w:sz="0" w:space="0" w:color="auto"/>
        <w:right w:val="none" w:sz="0" w:space="0" w:color="auto"/>
      </w:divBdr>
    </w:div>
    <w:div w:id="1552694918">
      <w:bodyDiv w:val="1"/>
      <w:marLeft w:val="0"/>
      <w:marRight w:val="0"/>
      <w:marTop w:val="0"/>
      <w:marBottom w:val="0"/>
      <w:divBdr>
        <w:top w:val="none" w:sz="0" w:space="0" w:color="auto"/>
        <w:left w:val="none" w:sz="0" w:space="0" w:color="auto"/>
        <w:bottom w:val="none" w:sz="0" w:space="0" w:color="auto"/>
        <w:right w:val="none" w:sz="0" w:space="0" w:color="auto"/>
      </w:divBdr>
    </w:div>
    <w:div w:id="16811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rammed.list@everbloom.com.cn" TargetMode="External"/><Relationship Id="rId3" Type="http://schemas.openxmlformats.org/officeDocument/2006/relationships/settings" Target="settings.xml"/><Relationship Id="rId7" Type="http://schemas.openxmlformats.org/officeDocument/2006/relationships/hyperlink" Target="https://sisram-medic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 银妹</dc:creator>
  <cp:keywords/>
  <dc:description/>
  <cp:lastModifiedBy>Reut Feldschuh</cp:lastModifiedBy>
  <cp:revision>2</cp:revision>
  <dcterms:created xsi:type="dcterms:W3CDTF">2022-03-20T09:00:00Z</dcterms:created>
  <dcterms:modified xsi:type="dcterms:W3CDTF">2022-03-20T09:00:00Z</dcterms:modified>
</cp:coreProperties>
</file>